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975" w:rsidRDefault="00427975">
      <w:pPr>
        <w:widowControl w:val="0"/>
        <w:autoSpaceDE w:val="0"/>
        <w:autoSpaceDN w:val="0"/>
        <w:adjustRightInd w:val="0"/>
        <w:spacing w:after="0" w:line="240" w:lineRule="auto"/>
        <w:ind w:firstLine="540"/>
        <w:jc w:val="both"/>
        <w:outlineLvl w:val="0"/>
        <w:rPr>
          <w:rFonts w:ascii="Calibri" w:hAnsi="Calibri" w:cs="Calibri"/>
        </w:rPr>
      </w:pPr>
      <w:bookmarkStart w:id="0" w:name="_GoBack"/>
      <w:bookmarkEnd w:id="0"/>
    </w:p>
    <w:p w:rsidR="00427975" w:rsidRDefault="00427975">
      <w:pPr>
        <w:widowControl w:val="0"/>
        <w:autoSpaceDE w:val="0"/>
        <w:autoSpaceDN w:val="0"/>
        <w:adjustRightInd w:val="0"/>
        <w:spacing w:after="0" w:line="240" w:lineRule="auto"/>
        <w:outlineLvl w:val="0"/>
        <w:rPr>
          <w:rFonts w:ascii="Calibri" w:hAnsi="Calibri" w:cs="Calibri"/>
        </w:rPr>
      </w:pPr>
      <w:r>
        <w:rPr>
          <w:rFonts w:ascii="Calibri" w:hAnsi="Calibri" w:cs="Calibri"/>
        </w:rPr>
        <w:t>Зарегистрировано в Минюсте РФ 23 июля 2009 г. N 14399</w:t>
      </w:r>
    </w:p>
    <w:p w:rsidR="00427975" w:rsidRDefault="0042797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pStyle w:val="ConsPlusTitle"/>
        <w:jc w:val="center"/>
        <w:rPr>
          <w:sz w:val="20"/>
          <w:szCs w:val="20"/>
        </w:rPr>
      </w:pPr>
      <w:r>
        <w:rPr>
          <w:sz w:val="20"/>
          <w:szCs w:val="20"/>
        </w:rPr>
        <w:t>МИНИСТЕРСТВО ЗДРАВООХРАНЕНИЯ И СОЦИАЛЬНОГО РАЗВИТИЯ</w:t>
      </w:r>
    </w:p>
    <w:p w:rsidR="00427975" w:rsidRDefault="00427975">
      <w:pPr>
        <w:pStyle w:val="ConsPlusTitle"/>
        <w:jc w:val="center"/>
        <w:rPr>
          <w:sz w:val="20"/>
          <w:szCs w:val="20"/>
        </w:rPr>
      </w:pPr>
      <w:r>
        <w:rPr>
          <w:sz w:val="20"/>
          <w:szCs w:val="20"/>
        </w:rPr>
        <w:t>РОССИЙСКОЙ ФЕДЕРАЦИИ</w:t>
      </w:r>
    </w:p>
    <w:p w:rsidR="00427975" w:rsidRDefault="00427975">
      <w:pPr>
        <w:pStyle w:val="ConsPlusTitle"/>
        <w:jc w:val="center"/>
        <w:rPr>
          <w:sz w:val="20"/>
          <w:szCs w:val="20"/>
        </w:rPr>
      </w:pPr>
    </w:p>
    <w:p w:rsidR="00427975" w:rsidRDefault="00427975">
      <w:pPr>
        <w:pStyle w:val="ConsPlusTitle"/>
        <w:jc w:val="center"/>
        <w:rPr>
          <w:sz w:val="20"/>
          <w:szCs w:val="20"/>
        </w:rPr>
      </w:pPr>
      <w:r>
        <w:rPr>
          <w:sz w:val="20"/>
          <w:szCs w:val="20"/>
        </w:rPr>
        <w:t>ПРИКАЗ</w:t>
      </w:r>
    </w:p>
    <w:p w:rsidR="00427975" w:rsidRDefault="00427975">
      <w:pPr>
        <w:pStyle w:val="ConsPlusTitle"/>
        <w:jc w:val="center"/>
        <w:rPr>
          <w:sz w:val="20"/>
          <w:szCs w:val="20"/>
        </w:rPr>
      </w:pPr>
      <w:r>
        <w:rPr>
          <w:sz w:val="20"/>
          <w:szCs w:val="20"/>
        </w:rPr>
        <w:t>от 6 июля 2009 г. N 389н</w:t>
      </w:r>
    </w:p>
    <w:p w:rsidR="00427975" w:rsidRDefault="00427975">
      <w:pPr>
        <w:pStyle w:val="ConsPlusTitle"/>
        <w:jc w:val="center"/>
        <w:rPr>
          <w:sz w:val="20"/>
          <w:szCs w:val="20"/>
        </w:rPr>
      </w:pPr>
    </w:p>
    <w:p w:rsidR="00427975" w:rsidRDefault="00427975">
      <w:pPr>
        <w:pStyle w:val="ConsPlusTitle"/>
        <w:jc w:val="center"/>
        <w:rPr>
          <w:sz w:val="20"/>
          <w:szCs w:val="20"/>
        </w:rPr>
      </w:pPr>
      <w:r>
        <w:rPr>
          <w:sz w:val="20"/>
          <w:szCs w:val="20"/>
        </w:rPr>
        <w:t>ОБ УТВЕРЖДЕНИИ ПОРЯДКА</w:t>
      </w:r>
    </w:p>
    <w:p w:rsidR="00427975" w:rsidRDefault="00427975">
      <w:pPr>
        <w:pStyle w:val="ConsPlusTitle"/>
        <w:jc w:val="center"/>
        <w:rPr>
          <w:sz w:val="20"/>
          <w:szCs w:val="20"/>
        </w:rPr>
      </w:pPr>
      <w:r>
        <w:rPr>
          <w:sz w:val="20"/>
          <w:szCs w:val="20"/>
        </w:rPr>
        <w:t>ОКАЗАНИЯ МЕДИЦИНСКОЙ ПОМОЩИ БОЛЬНЫМ С ОСТРЫМИ</w:t>
      </w:r>
    </w:p>
    <w:p w:rsidR="00427975" w:rsidRDefault="00427975">
      <w:pPr>
        <w:pStyle w:val="ConsPlusTitle"/>
        <w:jc w:val="center"/>
        <w:rPr>
          <w:sz w:val="20"/>
          <w:szCs w:val="20"/>
        </w:rPr>
      </w:pPr>
      <w:r>
        <w:rPr>
          <w:sz w:val="20"/>
          <w:szCs w:val="20"/>
        </w:rPr>
        <w:t>НАРУШЕНИЯМИ МОЗГОВОГО КРОВООБРАЩЕНИЯ</w:t>
      </w:r>
    </w:p>
    <w:p w:rsidR="00427975" w:rsidRDefault="00427975">
      <w:pPr>
        <w:widowControl w:val="0"/>
        <w:autoSpaceDE w:val="0"/>
        <w:autoSpaceDN w:val="0"/>
        <w:adjustRightInd w:val="0"/>
        <w:spacing w:after="0" w:line="240" w:lineRule="auto"/>
        <w:jc w:val="center"/>
        <w:rPr>
          <w:rFonts w:ascii="Calibri" w:hAnsi="Calibri" w:cs="Calibri"/>
          <w:sz w:val="20"/>
          <w:szCs w:val="20"/>
        </w:rPr>
      </w:pP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Приказов Минздравсоцразвития РФ от 02.02.2010 </w:t>
      </w:r>
      <w:hyperlink r:id="rId5" w:history="1">
        <w:r>
          <w:rPr>
            <w:rFonts w:ascii="Calibri" w:hAnsi="Calibri" w:cs="Calibri"/>
            <w:color w:val="0000FF"/>
          </w:rPr>
          <w:t>N 44н</w:t>
        </w:r>
      </w:hyperlink>
      <w:r>
        <w:rPr>
          <w:rFonts w:ascii="Calibri" w:hAnsi="Calibri" w:cs="Calibri"/>
        </w:rPr>
        <w:t>,</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27.04.2011 </w:t>
      </w:r>
      <w:hyperlink r:id="rId6" w:history="1">
        <w:r>
          <w:rPr>
            <w:rFonts w:ascii="Calibri" w:hAnsi="Calibri" w:cs="Calibri"/>
            <w:color w:val="0000FF"/>
          </w:rPr>
          <w:t>N 357н</w:t>
        </w:r>
      </w:hyperlink>
      <w:r>
        <w:rPr>
          <w:rFonts w:ascii="Calibri" w:hAnsi="Calibri" w:cs="Calibri"/>
        </w:rPr>
        <w:t>)</w:t>
      </w:r>
    </w:p>
    <w:p w:rsidR="00427975" w:rsidRDefault="00427975">
      <w:pPr>
        <w:widowControl w:val="0"/>
        <w:autoSpaceDE w:val="0"/>
        <w:autoSpaceDN w:val="0"/>
        <w:adjustRightInd w:val="0"/>
        <w:spacing w:after="0" w:line="240" w:lineRule="auto"/>
        <w:jc w:val="center"/>
        <w:rPr>
          <w:rFonts w:ascii="Calibri" w:hAnsi="Calibri" w:cs="Calibri"/>
        </w:rPr>
      </w:pPr>
    </w:p>
    <w:p w:rsidR="00427975" w:rsidRDefault="0042797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7" w:history="1">
        <w:r>
          <w:rPr>
            <w:rFonts w:ascii="Calibri" w:hAnsi="Calibri" w:cs="Calibri"/>
            <w:color w:val="0000FF"/>
          </w:rPr>
          <w:t>Основы</w:t>
        </w:r>
      </w:hyperlink>
      <w:r>
        <w:rPr>
          <w:rFonts w:ascii="Calibri" w:hAnsi="Calibri" w:cs="Calibri"/>
        </w:rPr>
        <w:t xml:space="preserve"> законодательства Российской Федерации об охране здоровья граждан" утратили силу с </w:t>
      </w:r>
      <w:hyperlink r:id="rId8" w:history="1">
        <w:r>
          <w:rPr>
            <w:rFonts w:ascii="Calibri" w:hAnsi="Calibri" w:cs="Calibri"/>
            <w:color w:val="0000FF"/>
          </w:rPr>
          <w:t>1 января 2012 года</w:t>
        </w:r>
      </w:hyperlink>
      <w:r>
        <w:rPr>
          <w:rFonts w:ascii="Calibri" w:hAnsi="Calibri" w:cs="Calibri"/>
        </w:rPr>
        <w:t xml:space="preserve"> в связи с принятием Федерального </w:t>
      </w:r>
      <w:hyperlink r:id="rId9" w:history="1">
        <w:r>
          <w:rPr>
            <w:rFonts w:ascii="Calibri" w:hAnsi="Calibri" w:cs="Calibri"/>
            <w:color w:val="0000FF"/>
          </w:rPr>
          <w:t>закона</w:t>
        </w:r>
      </w:hyperlink>
      <w:r>
        <w:rPr>
          <w:rFonts w:ascii="Calibri" w:hAnsi="Calibri" w:cs="Calibri"/>
        </w:rPr>
        <w:t xml:space="preserve"> от 21.11.2011 N 323-ФЗ, </w:t>
      </w:r>
      <w:hyperlink r:id="rId10" w:history="1">
        <w:r>
          <w:rPr>
            <w:rFonts w:ascii="Calibri" w:hAnsi="Calibri" w:cs="Calibri"/>
            <w:color w:val="0000FF"/>
          </w:rPr>
          <w:t>статьей 37</w:t>
        </w:r>
      </w:hyperlink>
      <w:r>
        <w:rPr>
          <w:rFonts w:ascii="Calibri" w:hAnsi="Calibri" w:cs="Calibri"/>
        </w:rPr>
        <w:t xml:space="preserve"> которого установлены правила утверждения порядков и стандартов оказания медицинской помощи.</w:t>
      </w:r>
    </w:p>
    <w:p w:rsidR="00427975" w:rsidRDefault="0042797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11" w:history="1">
        <w:r>
          <w:rPr>
            <w:rFonts w:ascii="Calibri" w:hAnsi="Calibri" w:cs="Calibri"/>
            <w:color w:val="0000FF"/>
          </w:rPr>
          <w:t>статьей 37.1</w:t>
        </w:r>
      </w:hyperlink>
      <w:r>
        <w:rPr>
          <w:rFonts w:ascii="Calibri" w:hAnsi="Calibri" w:cs="Calibri"/>
        </w:rPr>
        <w:t xml:space="preserve"> Основ законодательства Российской Федерации об охране здоровья граждан от 22 июля 1993 г. N 5487-1 (Ведомости Съезда народных депутатов Российской Федерации и Верховного Совета Российской Федерации, 1993, N 33, ст. 1318; Собрание законодательства Российской Федерации, 2007, N 1, ст. 21) приказываю:</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Утвердить:</w:t>
      </w:r>
    </w:p>
    <w:p w:rsidR="00427975" w:rsidRDefault="00AA50CD">
      <w:pPr>
        <w:widowControl w:val="0"/>
        <w:autoSpaceDE w:val="0"/>
        <w:autoSpaceDN w:val="0"/>
        <w:adjustRightInd w:val="0"/>
        <w:spacing w:after="0" w:line="240" w:lineRule="auto"/>
        <w:ind w:firstLine="540"/>
        <w:jc w:val="both"/>
        <w:rPr>
          <w:rFonts w:ascii="Calibri" w:hAnsi="Calibri" w:cs="Calibri"/>
        </w:rPr>
      </w:pPr>
      <w:hyperlink w:anchor="Par36" w:history="1">
        <w:r w:rsidR="00427975">
          <w:rPr>
            <w:rFonts w:ascii="Calibri" w:hAnsi="Calibri" w:cs="Calibri"/>
            <w:color w:val="0000FF"/>
          </w:rPr>
          <w:t>Порядок</w:t>
        </w:r>
      </w:hyperlink>
      <w:r w:rsidR="00427975">
        <w:rPr>
          <w:rFonts w:ascii="Calibri" w:hAnsi="Calibri" w:cs="Calibri"/>
        </w:rPr>
        <w:t xml:space="preserve"> оказания медицинской помощи больным с острыми нарушениями мозгового кровообращения согласно приложению.</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2 - 3. Исключены. - </w:t>
      </w:r>
      <w:hyperlink r:id="rId12" w:history="1">
        <w:r>
          <w:rPr>
            <w:rFonts w:ascii="Calibri" w:hAnsi="Calibri" w:cs="Calibri"/>
            <w:color w:val="0000FF"/>
          </w:rPr>
          <w:t>Приказ</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Т.ГОЛИКОВА</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w:t>
      </w:r>
    </w:p>
    <w:p w:rsidR="00427975" w:rsidRDefault="00427975">
      <w:pPr>
        <w:widowControl w:val="0"/>
        <w:autoSpaceDE w:val="0"/>
        <w:autoSpaceDN w:val="0"/>
        <w:adjustRightInd w:val="0"/>
        <w:spacing w:after="0" w:line="240" w:lineRule="auto"/>
        <w:jc w:val="right"/>
        <w:rPr>
          <w:rFonts w:ascii="Calibri" w:hAnsi="Calibri" w:cs="Calibri"/>
        </w:rPr>
      </w:pPr>
    </w:p>
    <w:p w:rsidR="00427975" w:rsidRDefault="00427975">
      <w:pPr>
        <w:pStyle w:val="ConsPlusTitle"/>
        <w:jc w:val="center"/>
        <w:rPr>
          <w:sz w:val="20"/>
          <w:szCs w:val="20"/>
        </w:rPr>
      </w:pPr>
      <w:bookmarkStart w:id="1" w:name="Par36"/>
      <w:bookmarkEnd w:id="1"/>
      <w:r>
        <w:rPr>
          <w:sz w:val="20"/>
          <w:szCs w:val="20"/>
        </w:rPr>
        <w:t>ПОРЯДОК</w:t>
      </w:r>
    </w:p>
    <w:p w:rsidR="00427975" w:rsidRDefault="00427975">
      <w:pPr>
        <w:pStyle w:val="ConsPlusTitle"/>
        <w:jc w:val="center"/>
        <w:rPr>
          <w:sz w:val="20"/>
          <w:szCs w:val="20"/>
        </w:rPr>
      </w:pPr>
      <w:r>
        <w:rPr>
          <w:sz w:val="20"/>
          <w:szCs w:val="20"/>
        </w:rPr>
        <w:t>ОКАЗАНИЯ МЕДИЦИНСКОЙ ПОМОЩИ БОЛЬНЫМ С ОСТРЫМИ</w:t>
      </w:r>
    </w:p>
    <w:p w:rsidR="00427975" w:rsidRDefault="00427975">
      <w:pPr>
        <w:pStyle w:val="ConsPlusTitle"/>
        <w:jc w:val="center"/>
        <w:rPr>
          <w:sz w:val="20"/>
          <w:szCs w:val="20"/>
        </w:rPr>
      </w:pPr>
      <w:r>
        <w:rPr>
          <w:sz w:val="20"/>
          <w:szCs w:val="20"/>
        </w:rPr>
        <w:t>НАРУШЕНИЯМИ МОЗГОВОГО КРОВООБРАЩЕНИЯ</w:t>
      </w:r>
    </w:p>
    <w:p w:rsidR="00427975" w:rsidRDefault="00427975">
      <w:pPr>
        <w:widowControl w:val="0"/>
        <w:autoSpaceDE w:val="0"/>
        <w:autoSpaceDN w:val="0"/>
        <w:adjustRightInd w:val="0"/>
        <w:spacing w:after="0" w:line="240" w:lineRule="auto"/>
        <w:jc w:val="center"/>
        <w:rPr>
          <w:rFonts w:ascii="Calibri" w:hAnsi="Calibri" w:cs="Calibri"/>
          <w:sz w:val="20"/>
          <w:szCs w:val="20"/>
        </w:rPr>
      </w:pP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3"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Порядок регулирует вопросы оказания медицинской помощи больным с острыми нарушениями мозгового кровообращения в Российской Федерации.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целей настоящего Порядка, к острым нарушениям мозгового кровообращения (далее - ОНМК) относятся состояния, соответствующие шифрам I 60 - I 64, G 45 - G 46 Международной статистической классификации болезней и проблем, связанных со здоровьем (десятый пересмотр) (далее - МКБ-10).</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Оказание медицинской помощи больным с острыми нарушениями мозгового кровообращения осуществляется в рамках последовательного процесса, начинающегося на догоспитальном этапе, который продолжается в медицинских организациях (далее - медицинская </w:t>
      </w:r>
      <w:r>
        <w:rPr>
          <w:rFonts w:ascii="Calibri" w:hAnsi="Calibri" w:cs="Calibri"/>
        </w:rPr>
        <w:lastRenderedPageBreak/>
        <w:t>организация) в стационарных условиях, далее - в амбулаторно-поликлинических учреждениях, в том числе восстановительного лечения, центрах восстановительной медицины и реабилитации, медицинской и социальной реабилитации, санаторно-курортных учреждениях.</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Оказание медицинской помощи больным с ОНМК на догоспитальном этапе осуществляется бригадами скорой медицинской помощи (врачебной или фельдшерской) (далее - СМП) и включает коррекцию жизненно важных функций, проведение, при необходимости, реанимационных мероприятий и обеспечение транспортировки больного в экстренном порядке в медицинскую организацию, имеющую в структуре неврологическое отделение для больных с острыми нарушениями мозгового кровообращения (далее - Отделение).</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Медицинскому персоналу бригад СМП рекомендуется проходить повышение квалификации по вопросам диагностики и оказания неотложной помощи больным с ОНМК.</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Бригаде скорой медицинской помощи, производящей транспортировку больного с ОНМК в медицинскую организацию, рекомендуется предварительно оповещать персонал медицинской организации о поступлении больного с ОНМК с указанием приблизительного времени довоза.</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6" w:history="1">
        <w:r>
          <w:rPr>
            <w:rFonts w:ascii="Calibri" w:hAnsi="Calibri" w:cs="Calibri"/>
            <w:color w:val="0000FF"/>
          </w:rPr>
          <w:t>Приказом</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Больные с признаками ОНМК при поступлении в Отделение в экстренном порядке осматриваются дежурным врачом, который:</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оценивает жизненно важные функции (при наличии медицинских показаний осуществляет их коррекцию), общее состояние больного и неврологический статус в специально выделенном помещении;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выполнение электрокардиографии (далее - ЭКГ), забор крови для определения количества тромбоцитов, содержания глюкозы в периферической крови, международного нормализованного отношения (далее - МНО), активированного частичного тромбопластинового времени (далее - АЧТВ).</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Определение содержания тромбоцитов, глюкозы в периферической крови, МНО, АЧТВ производится в течение 20 минут от момента забора крови, после чего результат передается дежурному врачу Отделения.</w:t>
      </w:r>
    </w:p>
    <w:p w:rsidR="00427975" w:rsidRDefault="00427975">
      <w:pPr>
        <w:widowControl w:val="0"/>
        <w:autoSpaceDE w:val="0"/>
        <w:autoSpaceDN w:val="0"/>
        <w:adjustRightInd w:val="0"/>
        <w:spacing w:after="0" w:line="240" w:lineRule="auto"/>
        <w:ind w:firstLine="540"/>
        <w:jc w:val="both"/>
        <w:rPr>
          <w:rFonts w:ascii="Calibri" w:hAnsi="Calibri" w:cs="Calibri"/>
        </w:rPr>
      </w:pPr>
      <w:bookmarkStart w:id="2" w:name="Par57"/>
      <w:bookmarkEnd w:id="2"/>
      <w:r>
        <w:rPr>
          <w:rFonts w:ascii="Calibri" w:hAnsi="Calibri" w:cs="Calibri"/>
        </w:rPr>
        <w:t>7. После осмотра больные с признаками ОНМК направляются в отделение лучевой диагностики (кабинет компьютерной томографии), где осуществляется проведение компьютерной томографии (далее - КТ) или высокопольной магнитно-резонансной томографии (далее - МРТ) головного мозга для уточнения диагноза.</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Заключение специалиста, проводившего одно из указанных в </w:t>
      </w:r>
      <w:hyperlink w:anchor="Par57" w:history="1">
        <w:r>
          <w:rPr>
            <w:rFonts w:ascii="Calibri" w:hAnsi="Calibri" w:cs="Calibri"/>
            <w:color w:val="0000FF"/>
          </w:rPr>
          <w:t>абзаце первом</w:t>
        </w:r>
      </w:hyperlink>
      <w:r>
        <w:rPr>
          <w:rFonts w:ascii="Calibri" w:hAnsi="Calibri" w:cs="Calibri"/>
        </w:rPr>
        <w:t xml:space="preserve"> настоящего пункта исследование, передается дежурному врачу Отделения.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Время от момента поступления больного с признаками ОНМК в Отделение до получения врачом Отделения результатов КТ или МРТ головного мозга и исследования крови составляет не более 40 минут.</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При подтверждении диагноза ОНМК больные госпитализируются в блок интенсивной терапии и реанимации Отделения (далее - БИТР).</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от момента поступления больного в медицинскую организацию до перевода в профильное отделение составляет не более 60 минут.</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7" w:history="1">
        <w:r>
          <w:rPr>
            <w:rFonts w:ascii="Calibri" w:hAnsi="Calibri" w:cs="Calibri"/>
            <w:color w:val="0000FF"/>
          </w:rPr>
          <w:t>Приказом</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Больным, у которых по данным КТ установлены признаки геморрагического инсульта, проводится консультация нейрохирурга в срок не позднее 60 минут с момента получения результатов КТ, после чего принимается решение о тактике лечения.</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Длительность пребывания больного с ОНМК в БИТРе определяется тяжестью состояния больного, но не может быть менее 24 часов, необходимых для определения патогенетического варианта ОНМК, тактики ведения и вторичной профилактики.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 БИТР в течение 3 часов с момента поступления всем больным с ОНМК проводятся: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неврологического статуса, в том числе с использованием оценочных шкал;</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соматического статуса;</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функции глотания;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лабораторные исследования крови (развернутый общий анализ, биохимический анализ, коагулограмма) и общий анализ мочи;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дуплексное сканирование экстракраниальных отделов брахиоцефальных сосудов;</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дуплексное сканирование транскраниальное;</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тактики ведения.</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 ред. </w:t>
      </w:r>
      <w:hyperlink r:id="rId19"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 БИТР в течение всего срока пребывания всем больным с ОНМК проводятся: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мониторирование неврологического статуса - не реже чем 1 раз в 4 часа, при необходимости чаще;</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мониторирование соматического статуса, включающее контроль за функцией сердечно-сосудистой, дыхательной системы и системы гомеостаза - не реже чем 1 раз в 4 часа, при необходимости чаще;</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мониторирование лабораторных показателей;</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 предупреждению осложнений;</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ранняя реабилитация.</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13 в ред. </w:t>
      </w:r>
      <w:hyperlink r:id="rId20"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При наличии медицинских показаний в БИТРе больному с ОНМК проводятся: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транскраниальная микроэмболодетекция;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транскраниальное допплеровское мониторирование;</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эхокардиография трансторакальная.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 случае необходимости проведения больному с ОНМК искусственной вентиляции легких длительностью более 7 суток, при наличии сопутствующей патологии, влияющей на тяжесть состояния, больной по решению врачебного консилиума, состоящего из заместителя главного врача медицинской организации по медицинской части, заведующего Отделением, лечащего врача, заведующего или врача отделения реанимации и интенсивной терапии (не менее трех человек), переводится в отделение интенсивной терапии и реанимации медицинской организации.</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Мероприятия по предупреждению развития повторного ОНМК начинаются не позднее 3 суток с момента развития ОНМК и включают медикаментозную и хирургическую (при наличии показаний) профилактику.</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Медикаментозная профилактика продолжается непрерывно после выписки из стационара под наблюдением медицинских работников учреждений здравоохранения.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Специализированная хирургическая помощь, в том числе высокотехнологичная, больным с ОНМК может оказываться в медицинской организации, на базе которого организовано Отделение, при условии наличия лицензии и специалистов соответствующего профиля, специалистами выездной бригады регионального сосудистого центра и (или) медицинской организации субъекта Российской Федерации. При наличии медицинских показаний больной с ОНМК переводится в профильное отделение регионального сосудистого центра, деятельность которого осуществляется в соответствии с Положением об организации деятельности регионального сосудистого центра (</w:t>
      </w:r>
      <w:hyperlink w:anchor="Par1041" w:history="1">
        <w:r>
          <w:rPr>
            <w:rFonts w:ascii="Calibri" w:hAnsi="Calibri" w:cs="Calibri"/>
            <w:color w:val="0000FF"/>
          </w:rPr>
          <w:t>приложение N 6</w:t>
        </w:r>
      </w:hyperlink>
      <w:r>
        <w:rPr>
          <w:rFonts w:ascii="Calibri" w:hAnsi="Calibri" w:cs="Calibri"/>
        </w:rPr>
        <w:t xml:space="preserve"> к настоящему Порядку), и (или) медицинской организации субъекта Российской Федерации.</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17 в ред. </w:t>
      </w:r>
      <w:hyperlink r:id="rId22"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Комплекс мероприятий, направленных на восстановление нарушенных вследствие ОНМК функций нервной системы, проводится бригадой специалистов Отделения, включающей врачей лечебной физкультуры, врачей восстановительной медицины, врачей по физиотерапии, логопеда, инструктора по лечебной физкультуре, медицинского психолога, социального работника и, при наличии медицинских показаний, иных специалистов, начинается с первого дня госпитализации и продолжается после выписки из Отделения в амбулаторно-поликлинических учреждениях восстановительного лечения, центрах восстановительной медицины и реабилитации, медицинской и социальной реабилитации.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По окончании срока стационарного лечения в Отделении, предусмотренного стандартами медицинской помощи при состояниях, отнесенных к ОНМК, дальнейшие тактика ведения и реабилитации больного с ОНМК определяются врачебным консилиумом в составе </w:t>
      </w:r>
      <w:r>
        <w:rPr>
          <w:rFonts w:ascii="Calibri" w:hAnsi="Calibri" w:cs="Calibri"/>
        </w:rPr>
        <w:lastRenderedPageBreak/>
        <w:t>заведующего Отделением, лечащего врача, бригады специалистов, участвовавших в восстановлении нарушенных вследствие ОНМК функций нервной системы, с записью в медицинской карте стационарного больного.</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При определении учреждения здравоохранения для дальнейшего лечения и реабилитации больного с ОНМК рекомендуется: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направлять на долечивание и реабилитацию в амбулаторно-поликлинические учреждения (поликлиники городские, центральные районные, физиотерапевтические, восстановительного лечения), врачебно-физкультурные диспансеры больных после ОНМК с минимальным двигательным или когнитивным дефицитом, сохранными психическими способностями (полностью себя обслуживают, передвигаются самостоятельно или с дополнительными средствами опоры (не менее 8 баллов по шкале мобильности Ривермид);</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направлять на долечивание и реабилитацию в санаторно-курортные учреждения, центры, в том числе научно-практические (патологии речи и нейрореабилитации, реабилитации, лечебной физкультуры и спортивной медицины, восстановительной медицины и реабилитации, медицинской и социальной реабилитации) больных после ОНМК, способных к активному поддержанию вертикального положения и самостоятельному передвижению, самообслуживанию, с уровнем физических, умственных и психических способностей, соответствующих положительным прогнозам восстановления, передвигающихся с дополнительными средствами опоры и активно в коляске (не менее 4 баллов по шкале мобильности Ривермид);</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направлять в отделения реабилитации больничных учреждений (городские, районные, центральные городские, центральные районные, областные, краевые, республиканские, окружные больницы), специализированные больницы восстановительного лечения, курортные больницы больных после ОНМК со значительными нарушениями двигательных и/или когнитивных, психических функций, передвигающихся только в коляске и требующих помощи при самообслуживании (менее 4 баллов по шкале активности Ривермид);</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направлять в специализированные больничные учреждения (гериатрические), дома (больницы) сестринского ухода, хосписы или выписывать домой под наблюдение медицинского работника по месту жительства больных после ОНМК со значительными нарушениями двигательных и/или когнитивных, психических функций, самостоятельно не передвигающихся и требующих постоянного ухода (1 балл и меньше по шкале мобильности Ривермид).</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медицинской помощи больным</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с острыми нарушениями мозгового</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кровообращения к Приказу</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от 6 июля 2009 г. N 389н</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ПОЛОЖЕНИЕ</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НЕВРОЛОГИЧЕСКОГО ОТДЕЛЕНИЯ</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ДЛЯ БОЛЬНЫХ С ОСТРЫМИ НАРУШЕНИЯМИ МОЗГОВОГО КРОВООБРАЩЕНИЯ</w:t>
      </w:r>
    </w:p>
    <w:p w:rsidR="00427975" w:rsidRDefault="00427975">
      <w:pPr>
        <w:widowControl w:val="0"/>
        <w:autoSpaceDE w:val="0"/>
        <w:autoSpaceDN w:val="0"/>
        <w:adjustRightInd w:val="0"/>
        <w:spacing w:after="0" w:line="240" w:lineRule="auto"/>
        <w:jc w:val="center"/>
        <w:rPr>
          <w:rFonts w:ascii="Calibri" w:hAnsi="Calibri" w:cs="Calibri"/>
        </w:rPr>
      </w:pP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3"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Настоящее Положение регулирует вопросы организации деятельности неврологического отделения для больных с острыми нарушениями мозгового кровообращения (далее - ОНМК) с </w:t>
      </w:r>
      <w:r>
        <w:rPr>
          <w:rFonts w:ascii="Calibri" w:hAnsi="Calibri" w:cs="Calibri"/>
        </w:rPr>
        <w:lastRenderedPageBreak/>
        <w:t>блоком интенсивной терапии и реанимации (далее - Отделение).</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Отделение организовывается в медицинской организации (далее - медицинская организация) федерального подчинения, медицинской организации субъекта Российской Федерации, муниципального образования с учетом численности населения из рекомендуемого расчета 30 коек на 200 тысяч взрослого населения с учетом географической доступности (максимальное время доставки больного в Отделение должно составлять, как правило, не более 40 минут), при условии наличия в нем круглосуточно функционирующих:</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отделения лучевой диагностики с кабинетом компьютерной томографии (кабинета компьютерной томографии) и (или) с кабинетом магнитно-резонансной томографии (кабинет магнитно-резонансной томографии);</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отделения функциональной и ультразвуковой диагностики;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отделения лабораторной диагностики,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операционной для проведения экстренных операций больным с ОНМК в соответствии со стандартами медицинской помощи при состояниях, относящихся к ОНМК.</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 решению руководителя медицинской организации блок интенсивной терапии и реанимации для больных с ОНМК может быть выделен в качестве самостоятельного структурного подразделения медицинской организации.</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Отделение возглавляет заведующий, назначаемый на должность и освобождаемый от должности руководителем медицинской организации, на базе которого создано Отделение.</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 должность заведующего Отделением рекомендуется назначать врача-невролога, прошедшего повышение квалификации по вопросам интенсивной терапии и реанимации, новым технологиям диагностики, лечения и профилактики острых нарушений мозгового кровообращения (далее - ОНМК).</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должность заведующего блоком интенсивной терапии и реанимации для больных с ОНМК (в случае выделения его в качестве самостоятельного структурного подразделения медицинской организации) рекомендуется назначать врача-невролога или врача-анестезиолога-реаниматолога, прошедших повышение квалификации по вопросам интенсивной терапии и реанимации, новым технологиям диагностики, лечения и профилактики ОНМК.</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Отделение осуществляет следующие функции: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оказание специализированной медицинской помощи больным с ОНМК в круглосуточном режиме, в соответствии со стандартами медицинской помощи, включающее:</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клиническую оценку состояния больного с ОНМК;</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оценку состояния и мониторирование жизненно важных функций больного с ОНМК, включая церебральные функции, состояние сердечно-сосудистой системы ультразвуковыми и электрофизиологическими методами;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интенсивную терапию и реанимацию в условиях блока интенсивной терапии и реанимации (далее - БИТР), включающую коррекцию нарушений жизненно важных функций (дыхательной, сердечно-сосудистой);</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комплексной терапии больному с ОНМК, направленной на восстановление нарушенных функций бригадой специалистов, в том числе кинезотерапию, бытовую реабилитацию, физиотерапию, медико-психологическую, педагогическую (включая логопедическую), медико-социальную помощь;</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составление алгоритма и проведение мероприятий по предупреждению развития повторного ОНМК, в том числе с использованием автоматизированных систем;</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освоение и внедрение в клиническую практику современных методов диагностики и лечения ОНМК и профилактики осложнений на основе принципов доказательной медицины и научно-технических достижений;</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разработку и внедрение мероприятий, направленных на повышение качества лечебно-</w:t>
      </w:r>
      <w:r>
        <w:rPr>
          <w:rFonts w:ascii="Calibri" w:hAnsi="Calibri" w:cs="Calibri"/>
        </w:rPr>
        <w:lastRenderedPageBreak/>
        <w:t>диагностической работы в Отделении и снижение больничной летальности от ОНМК;</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консультирование персонала медицинской организации по вопросам неотложной медицинской помощи и экстренной диагностики при неотложных состояниях и заболеваниях нервной системы и органов кровообращения;</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проведение работы с пациентами и их родственниками по предупреждению и коррекции модифицируемых факторов риска сосудистых заболеваний, ведению здорового образа жизни;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ведение учетной и отчетной документации и представление отчетов о деятельности Отделения в установленном порядке, сбор данных для регистров, ведение которых предусмотрено законодательством.</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состав Отделения включают БИТР, составляющий не менее 20% коечного фонда Отделения (при отсутствии блока интенсивной терапии и реанимации для больных с острым нарушением мозгового кровообращения в качестве самостоятельного структурного подразделения медицинской организации).</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для обеспечения своей деятельности может по согласованию с руководителем медицинской организации использовать возможности лечебно-диагностических и вспомогательных подразделений медицинской организации, в составе которого оно организовано.</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БИТР госпитализируются больные со всеми типами ОНМК в остром периоде заболевания, в том числе транзиторными ишемическими атаками.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Отделение включает помещения в соответствии с рекомендуемым перечнем, предусмотренным </w:t>
      </w:r>
      <w:hyperlink w:anchor="Par190" w:history="1">
        <w:r>
          <w:rPr>
            <w:rFonts w:ascii="Calibri" w:hAnsi="Calibri" w:cs="Calibri"/>
            <w:color w:val="0000FF"/>
          </w:rPr>
          <w:t>приложением N 2</w:t>
        </w:r>
      </w:hyperlink>
      <w:r>
        <w:rPr>
          <w:rFonts w:ascii="Calibri" w:hAnsi="Calibri" w:cs="Calibri"/>
        </w:rPr>
        <w:t xml:space="preserve"> к Порядку оказания медицинской помощи больным с острыми нарушениями мозгового кровообращения, утвержденному настоящим Приказом.</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Отделение оснащается материально-техническими средствами в соответствии со стандартом оснащения, установленным в </w:t>
      </w:r>
      <w:hyperlink w:anchor="Par309" w:history="1">
        <w:r>
          <w:rPr>
            <w:rFonts w:ascii="Calibri" w:hAnsi="Calibri" w:cs="Calibri"/>
            <w:color w:val="0000FF"/>
          </w:rPr>
          <w:t>приложении N 3</w:t>
        </w:r>
      </w:hyperlink>
      <w:r>
        <w:rPr>
          <w:rFonts w:ascii="Calibri" w:hAnsi="Calibri" w:cs="Calibri"/>
        </w:rPr>
        <w:t xml:space="preserve"> к Порядку оказания медицинской помощи больным с острыми нарушениями мозгового кровообращения, утвержденному настоящим Приказом.</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Штатная численность медицинского и другого персонала Отделения утверждается руководителем медицинской организации с учетом рекомендуемых штатных нормативов медицинского и иного персонала согласно </w:t>
      </w:r>
      <w:hyperlink w:anchor="Par666" w:history="1">
        <w:r>
          <w:rPr>
            <w:rFonts w:ascii="Calibri" w:hAnsi="Calibri" w:cs="Calibri"/>
            <w:color w:val="0000FF"/>
          </w:rPr>
          <w:t>приложению N 4</w:t>
        </w:r>
      </w:hyperlink>
      <w:r>
        <w:rPr>
          <w:rFonts w:ascii="Calibri" w:hAnsi="Calibri" w:cs="Calibri"/>
        </w:rPr>
        <w:t xml:space="preserve"> к Порядку оказания медицинской помощи больным с острыми нарушениями мозгового кровообращения, утвержденному настоящим Приказом.</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3"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Отделение создается при наличии в медицинской организации материально-технических средств в соответствии со стандартом дополнительного оснащения медицинской организации, на базе которой организуется неврологическое отделение для больных с острыми нарушениями мозгового кровообращения, предусмотренным </w:t>
      </w:r>
      <w:hyperlink w:anchor="Par909" w:history="1">
        <w:r>
          <w:rPr>
            <w:rFonts w:ascii="Calibri" w:hAnsi="Calibri" w:cs="Calibri"/>
            <w:color w:val="0000FF"/>
          </w:rPr>
          <w:t>приложением N 5</w:t>
        </w:r>
      </w:hyperlink>
      <w:r>
        <w:rPr>
          <w:rFonts w:ascii="Calibri" w:hAnsi="Calibri" w:cs="Calibri"/>
        </w:rPr>
        <w:t xml:space="preserve"> к Порядку оказания медицинской помощи больным с острыми нарушениями мозгового кровообращения "Стандарт дополнительного оснащения медицинской организации, на базе которой функционирует отделение для больных с острыми нарушениями мозгового кровообращения".</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введен </w:t>
      </w:r>
      <w:hyperlink r:id="rId34" w:history="1">
        <w:r>
          <w:rPr>
            <w:rFonts w:ascii="Calibri" w:hAnsi="Calibri" w:cs="Calibri"/>
            <w:color w:val="0000FF"/>
          </w:rPr>
          <w:t>Приказом</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медицинской помощи больным</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с острыми нарушениями мозгового</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кровообращения к Приказу</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и социального развития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от 6 июля 2009 г. N 389н</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jc w:val="center"/>
        <w:rPr>
          <w:rFonts w:ascii="Calibri" w:hAnsi="Calibri" w:cs="Calibri"/>
        </w:rPr>
      </w:pPr>
      <w:bookmarkStart w:id="3" w:name="Par190"/>
      <w:bookmarkEnd w:id="3"/>
      <w:r>
        <w:rPr>
          <w:rFonts w:ascii="Calibri" w:hAnsi="Calibri" w:cs="Calibri"/>
        </w:rPr>
        <w:t>РЕКОМЕНДУЕМЫЙ ПЕРЕЧЕНЬ</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ПОМЕЩЕНИЙ ОТДЕЛЕНИЯ ДЛЯ БОЛЬНЫХ С ОСТРЫМИ</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НАРУШЕНИЯМИ МОЗГОВОГО КРОВООБРАЩЕНИЯ</w:t>
      </w:r>
    </w:p>
    <w:p w:rsidR="00427975" w:rsidRDefault="00427975">
      <w:pPr>
        <w:widowControl w:val="0"/>
        <w:autoSpaceDE w:val="0"/>
        <w:autoSpaceDN w:val="0"/>
        <w:adjustRightInd w:val="0"/>
        <w:spacing w:after="0" w:line="240" w:lineRule="auto"/>
        <w:jc w:val="center"/>
        <w:rPr>
          <w:rFonts w:ascii="Calibri" w:hAnsi="Calibri" w:cs="Calibri"/>
        </w:rPr>
      </w:pP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35"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N  │              Наименование помещения              │   Количество    │</w:t>
      </w:r>
    </w:p>
    <w:p w:rsidR="00427975" w:rsidRDefault="00427975">
      <w:pPr>
        <w:pStyle w:val="ConsPlusCell"/>
        <w:rPr>
          <w:rFonts w:ascii="Courier New" w:hAnsi="Courier New" w:cs="Courier New"/>
          <w:sz w:val="18"/>
          <w:szCs w:val="18"/>
        </w:rPr>
      </w:pPr>
      <w:r>
        <w:rPr>
          <w:rFonts w:ascii="Courier New" w:hAnsi="Courier New" w:cs="Courier New"/>
          <w:sz w:val="18"/>
          <w:szCs w:val="18"/>
        </w:rPr>
        <w:t>│п/п │                                                  │    помещений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     I. Блок интенсивной терапии и реанимации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1.│Палата интенсивной терапии                        │по требованию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2.│Комната  для  временного  хранения  аппаратуры   и│по требованию    │</w:t>
      </w:r>
    </w:p>
    <w:p w:rsidR="00427975" w:rsidRDefault="00427975">
      <w:pPr>
        <w:pStyle w:val="ConsPlusCell"/>
        <w:rPr>
          <w:rFonts w:ascii="Courier New" w:hAnsi="Courier New" w:cs="Courier New"/>
          <w:sz w:val="18"/>
          <w:szCs w:val="18"/>
        </w:rPr>
      </w:pPr>
      <w:r>
        <w:rPr>
          <w:rFonts w:ascii="Courier New" w:hAnsi="Courier New" w:cs="Courier New"/>
          <w:sz w:val="18"/>
          <w:szCs w:val="18"/>
        </w:rPr>
        <w:t>│    │оборудования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3.│Кабинет врачей                                    │по требованию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4.│Помещение (пост) медицинской сестры               │1 на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5.│Процедурная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6.│Комната личной гигиены персонала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7.│Помещение    для    уборочного     инвентаря     и│1                │</w:t>
      </w:r>
    </w:p>
    <w:p w:rsidR="00427975" w:rsidRDefault="00427975">
      <w:pPr>
        <w:pStyle w:val="ConsPlusCell"/>
        <w:rPr>
          <w:rFonts w:ascii="Courier New" w:hAnsi="Courier New" w:cs="Courier New"/>
          <w:sz w:val="18"/>
          <w:szCs w:val="18"/>
        </w:rPr>
      </w:pPr>
      <w:r>
        <w:rPr>
          <w:rFonts w:ascii="Courier New" w:hAnsi="Courier New" w:cs="Courier New"/>
          <w:sz w:val="18"/>
          <w:szCs w:val="18"/>
        </w:rPr>
        <w:t>│    │приготовления дезрастворов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8.│Помещение   сортировки   и   временного   хранения│по требованию    │</w:t>
      </w:r>
    </w:p>
    <w:p w:rsidR="00427975" w:rsidRDefault="00427975">
      <w:pPr>
        <w:pStyle w:val="ConsPlusCell"/>
        <w:rPr>
          <w:rFonts w:ascii="Courier New" w:hAnsi="Courier New" w:cs="Courier New"/>
          <w:sz w:val="18"/>
          <w:szCs w:val="18"/>
        </w:rPr>
      </w:pPr>
      <w:r>
        <w:rPr>
          <w:rFonts w:ascii="Courier New" w:hAnsi="Courier New" w:cs="Courier New"/>
          <w:sz w:val="18"/>
          <w:szCs w:val="18"/>
        </w:rPr>
        <w:t>│    │грязного белья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9.│Для мытья и  стерилизации  суден,  мытья  и  сушки│по требованию    │</w:t>
      </w:r>
    </w:p>
    <w:p w:rsidR="00427975" w:rsidRDefault="00427975">
      <w:pPr>
        <w:pStyle w:val="ConsPlusCell"/>
        <w:rPr>
          <w:rFonts w:ascii="Courier New" w:hAnsi="Courier New" w:cs="Courier New"/>
          <w:sz w:val="18"/>
          <w:szCs w:val="18"/>
        </w:rPr>
      </w:pPr>
      <w:r>
        <w:rPr>
          <w:rFonts w:ascii="Courier New" w:hAnsi="Courier New" w:cs="Courier New"/>
          <w:sz w:val="18"/>
          <w:szCs w:val="18"/>
        </w:rPr>
        <w:t>│    │клеенок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                  II. Отделение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1.│Палата                                            │по требованию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2.│Палата  для  больных,  передвигающихся  с  помощью│по требованию    │</w:t>
      </w:r>
    </w:p>
    <w:p w:rsidR="00427975" w:rsidRDefault="00427975">
      <w:pPr>
        <w:pStyle w:val="ConsPlusCell"/>
        <w:rPr>
          <w:rFonts w:ascii="Courier New" w:hAnsi="Courier New" w:cs="Courier New"/>
          <w:sz w:val="18"/>
          <w:szCs w:val="18"/>
        </w:rPr>
      </w:pPr>
      <w:r>
        <w:rPr>
          <w:rFonts w:ascii="Courier New" w:hAnsi="Courier New" w:cs="Courier New"/>
          <w:sz w:val="18"/>
          <w:szCs w:val="18"/>
        </w:rPr>
        <w:t>│    │инвалидных колясок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3.│Кабинет заведующего отделением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4.│Комната старшей медицинской сестры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5.│Кабинет врачей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6.│Помещение (пост) медицинской сестры               │1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7.│Процедурная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8.│Комната сестры-хозяйки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9.│Буфетная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10.│Кабинет лечебной  физкультуры  для  индивидуальных│1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    │занятий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11.│Зал для занятий на тренажерах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12.│Кабинет механотерапии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13.│Кабинет логопеда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lastRenderedPageBreak/>
        <w:t>│ 14.│Кабинет групповой условно-рефлекторной терапии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15.│Кабинет психолога                                 │по требованию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16.│Кабинет ультразвуковых исследований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17.│Помещение дневного пребывания больных (холл)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18.│Комната  для  временного  хранения  аппаратуры   и│1                │</w:t>
      </w:r>
    </w:p>
    <w:p w:rsidR="00427975" w:rsidRDefault="00427975">
      <w:pPr>
        <w:pStyle w:val="ConsPlusCell"/>
        <w:rPr>
          <w:rFonts w:ascii="Courier New" w:hAnsi="Courier New" w:cs="Courier New"/>
          <w:sz w:val="18"/>
          <w:szCs w:val="18"/>
        </w:rPr>
      </w:pPr>
      <w:r>
        <w:rPr>
          <w:rFonts w:ascii="Courier New" w:hAnsi="Courier New" w:cs="Courier New"/>
          <w:sz w:val="18"/>
          <w:szCs w:val="18"/>
        </w:rPr>
        <w:t>│    │оборудования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19.│Помещение    для    уборочного     инвентаря     и│1                │</w:t>
      </w:r>
    </w:p>
    <w:p w:rsidR="00427975" w:rsidRDefault="00427975">
      <w:pPr>
        <w:pStyle w:val="ConsPlusCell"/>
        <w:rPr>
          <w:rFonts w:ascii="Courier New" w:hAnsi="Courier New" w:cs="Courier New"/>
          <w:sz w:val="18"/>
          <w:szCs w:val="18"/>
        </w:rPr>
      </w:pPr>
      <w:r>
        <w:rPr>
          <w:rFonts w:ascii="Courier New" w:hAnsi="Courier New" w:cs="Courier New"/>
          <w:sz w:val="18"/>
          <w:szCs w:val="18"/>
        </w:rPr>
        <w:t>│    │приготовления дезрастворов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20.│Помещение   сортировки   и   временного   хранения│по требованию    │</w:t>
      </w:r>
    </w:p>
    <w:p w:rsidR="00427975" w:rsidRDefault="00427975">
      <w:pPr>
        <w:pStyle w:val="ConsPlusCell"/>
        <w:rPr>
          <w:rFonts w:ascii="Courier New" w:hAnsi="Courier New" w:cs="Courier New"/>
          <w:sz w:val="18"/>
          <w:szCs w:val="18"/>
        </w:rPr>
      </w:pPr>
      <w:r>
        <w:rPr>
          <w:rFonts w:ascii="Courier New" w:hAnsi="Courier New" w:cs="Courier New"/>
          <w:sz w:val="18"/>
          <w:szCs w:val="18"/>
        </w:rPr>
        <w:t>│    │грязного белья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21.│Для мытья и  стерилизации  суден,  мытья  и  сушки│по требованию    │</w:t>
      </w:r>
    </w:p>
    <w:p w:rsidR="00427975" w:rsidRDefault="00427975">
      <w:pPr>
        <w:pStyle w:val="ConsPlusCell"/>
        <w:rPr>
          <w:rFonts w:ascii="Courier New" w:hAnsi="Courier New" w:cs="Courier New"/>
          <w:sz w:val="18"/>
          <w:szCs w:val="18"/>
        </w:rPr>
      </w:pPr>
      <w:r>
        <w:rPr>
          <w:rFonts w:ascii="Courier New" w:hAnsi="Courier New" w:cs="Courier New"/>
          <w:sz w:val="18"/>
          <w:szCs w:val="18"/>
        </w:rPr>
        <w:t>│    │клеенок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22.│Комната личной гигиены персонала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23.│Уборная при палате (унитаз, умывальник)           │по требованию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24.│Душевая  для  больных, передвигающихся  с  помощью│по требованию    │</w:t>
      </w:r>
    </w:p>
    <w:p w:rsidR="00427975" w:rsidRDefault="00427975">
      <w:pPr>
        <w:pStyle w:val="ConsPlusCell"/>
        <w:rPr>
          <w:rFonts w:ascii="Courier New" w:hAnsi="Courier New" w:cs="Courier New"/>
          <w:sz w:val="18"/>
          <w:szCs w:val="18"/>
        </w:rPr>
      </w:pPr>
      <w:r>
        <w:rPr>
          <w:rFonts w:ascii="Courier New" w:hAnsi="Courier New" w:cs="Courier New"/>
          <w:sz w:val="18"/>
          <w:szCs w:val="18"/>
        </w:rPr>
        <w:t>│    │инвалидных колясок                                │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 ред. </w:t>
      </w:r>
      <w:hyperlink r:id="rId36" w:history="1">
        <w:r>
          <w:rPr>
            <w:rFonts w:ascii="Courier New" w:hAnsi="Courier New" w:cs="Courier New"/>
            <w:color w:val="0000FF"/>
            <w:sz w:val="18"/>
            <w:szCs w:val="18"/>
          </w:rPr>
          <w:t>Приказа</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25.│Уборная для больных                               │2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│(п. 25 введен </w:t>
      </w:r>
      <w:hyperlink r:id="rId37" w:history="1">
        <w:r>
          <w:rPr>
            <w:rFonts w:ascii="Courier New" w:hAnsi="Courier New" w:cs="Courier New"/>
            <w:color w:val="0000FF"/>
            <w:sz w:val="18"/>
            <w:szCs w:val="18"/>
          </w:rPr>
          <w:t>Приказом</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26.│Уборная для персонала                             │2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│(п. 26 введен </w:t>
      </w:r>
      <w:hyperlink r:id="rId38" w:history="1">
        <w:r>
          <w:rPr>
            <w:rFonts w:ascii="Courier New" w:hAnsi="Courier New" w:cs="Courier New"/>
            <w:color w:val="0000FF"/>
            <w:sz w:val="18"/>
            <w:szCs w:val="18"/>
          </w:rPr>
          <w:t>Приказом</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widowControl w:val="0"/>
        <w:autoSpaceDE w:val="0"/>
        <w:autoSpaceDN w:val="0"/>
        <w:adjustRightInd w:val="0"/>
        <w:spacing w:after="0" w:line="240" w:lineRule="auto"/>
        <w:ind w:firstLine="540"/>
        <w:jc w:val="both"/>
        <w:rPr>
          <w:rFonts w:ascii="Calibri" w:hAnsi="Calibri" w:cs="Calibri"/>
          <w:sz w:val="18"/>
          <w:szCs w:val="18"/>
        </w:rPr>
      </w:pP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организации блока интенсивной терапии и реанимации в качестве самостоятельного структурного подразделения медицинской организации (отделения интенсивной терапии и реанимации для больных с острыми нарушениями мозгового кровообращения) дополнительно предусматриваются: кабинет заведующего отделением, комната старшей медицинской сестры, комната сестры-хозяйки, кабинет врачей, комната для временного хранения аппаратуры и оборудования.</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медицинской помощи больным</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с острыми нарушениями мозгового</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кровообращения к Приказу</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от 6 июля 2009 г. N 389н</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jc w:val="center"/>
        <w:rPr>
          <w:rFonts w:ascii="Calibri" w:hAnsi="Calibri" w:cs="Calibri"/>
        </w:rPr>
      </w:pPr>
      <w:bookmarkStart w:id="4" w:name="Par309"/>
      <w:bookmarkEnd w:id="4"/>
      <w:r>
        <w:rPr>
          <w:rFonts w:ascii="Calibri" w:hAnsi="Calibri" w:cs="Calibri"/>
        </w:rPr>
        <w:t>СТАНДАРТ</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НЕВРОЛОГИЧЕСКОГО ОТДЕЛЕНИЯ ДЛЯ БОЛЬНЫХ</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С ОСТРЫМИ НАРУШЕНИЯМИ МОЗГОВОГО КРОВООБРАЩЕНИЯ</w:t>
      </w:r>
    </w:p>
    <w:p w:rsidR="00427975" w:rsidRDefault="00427975">
      <w:pPr>
        <w:widowControl w:val="0"/>
        <w:autoSpaceDE w:val="0"/>
        <w:autoSpaceDN w:val="0"/>
        <w:adjustRightInd w:val="0"/>
        <w:spacing w:after="0" w:line="240" w:lineRule="auto"/>
        <w:jc w:val="center"/>
        <w:rPr>
          <w:rFonts w:ascii="Calibri" w:hAnsi="Calibri" w:cs="Calibri"/>
        </w:rPr>
      </w:pP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(в ред. </w:t>
      </w:r>
      <w:hyperlink r:id="rId40"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1. Стандарт оснащения блока интенсивной терапии и реанимации неврологического отделения для больных с острыми нарушениями мозгового кровообращения</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N  │                   Наименование                   │   Количество    │</w:t>
      </w:r>
    </w:p>
    <w:p w:rsidR="00427975" w:rsidRDefault="00427975">
      <w:pPr>
        <w:pStyle w:val="ConsPlusCell"/>
        <w:rPr>
          <w:rFonts w:ascii="Courier New" w:hAnsi="Courier New" w:cs="Courier New"/>
          <w:sz w:val="18"/>
          <w:szCs w:val="18"/>
        </w:rPr>
      </w:pPr>
      <w:r>
        <w:rPr>
          <w:rFonts w:ascii="Courier New" w:hAnsi="Courier New" w:cs="Courier New"/>
          <w:sz w:val="18"/>
          <w:szCs w:val="18"/>
        </w:rPr>
        <w:t>│п/п │                                                  │     единиц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       I. Специальная мебель и оборудование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  │Функциональная  кровать   с   боковыми   спинками,│  по числу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    │трехсекционная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2  │Прикроватный столик                               │  по числу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3  │Прикроватная тумба                                │  по числу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4  │Кресло-туалет                                     │  по числу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5  │Прикроватная информационная доска (маркерная)     │  по числу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6  │Противопролежневый матрас                         │  по числу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7  │Одеяло для наружного охлаждения                   │1 шт. на 2 койки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8  │Исключен. - </w:t>
      </w:r>
      <w:hyperlink r:id="rId41" w:history="1">
        <w:r>
          <w:rPr>
            <w:rFonts w:ascii="Courier New" w:hAnsi="Courier New" w:cs="Courier New"/>
            <w:color w:val="0000FF"/>
            <w:sz w:val="18"/>
            <w:szCs w:val="18"/>
          </w:rPr>
          <w:t>Приказ</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w:t>
      </w:r>
      <w:hyperlink r:id="rId42" w:history="1">
        <w:r>
          <w:rPr>
            <w:rFonts w:ascii="Courier New" w:hAnsi="Courier New" w:cs="Courier New"/>
            <w:color w:val="0000FF"/>
            <w:sz w:val="18"/>
            <w:szCs w:val="18"/>
          </w:rPr>
          <w:t>8</w:t>
        </w:r>
      </w:hyperlink>
      <w:r>
        <w:rPr>
          <w:rFonts w:ascii="Courier New" w:hAnsi="Courier New" w:cs="Courier New"/>
          <w:sz w:val="18"/>
          <w:szCs w:val="18"/>
        </w:rPr>
        <w:t xml:space="preserve">  │Наборы для мягкой фиксации конечностей            │  по числу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w:t>
      </w:r>
      <w:hyperlink r:id="rId43" w:history="1">
        <w:r>
          <w:rPr>
            <w:rFonts w:ascii="Courier New" w:hAnsi="Courier New" w:cs="Courier New"/>
            <w:color w:val="0000FF"/>
            <w:sz w:val="18"/>
            <w:szCs w:val="18"/>
          </w:rPr>
          <w:t>9</w:t>
        </w:r>
      </w:hyperlink>
      <w:r>
        <w:rPr>
          <w:rFonts w:ascii="Courier New" w:hAnsi="Courier New" w:cs="Courier New"/>
          <w:sz w:val="18"/>
          <w:szCs w:val="18"/>
        </w:rPr>
        <w:t xml:space="preserve">  │Ширма 3 секционная                                │1 шт. на 2 койки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w:t>
      </w:r>
      <w:hyperlink r:id="rId44" w:history="1">
        <w:r>
          <w:rPr>
            <w:rFonts w:ascii="Courier New" w:hAnsi="Courier New" w:cs="Courier New"/>
            <w:color w:val="0000FF"/>
            <w:sz w:val="18"/>
            <w:szCs w:val="18"/>
          </w:rPr>
          <w:t>10</w:t>
        </w:r>
      </w:hyperlink>
      <w:r>
        <w:rPr>
          <w:rFonts w:ascii="Courier New" w:hAnsi="Courier New" w:cs="Courier New"/>
          <w:sz w:val="18"/>
          <w:szCs w:val="18"/>
        </w:rPr>
        <w:t xml:space="preserve"> │Тележка для перевозки больных с гидроподъемником  │ не менее 2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w:t>
      </w:r>
      <w:hyperlink r:id="rId45" w:history="1">
        <w:r>
          <w:rPr>
            <w:rFonts w:ascii="Courier New" w:hAnsi="Courier New" w:cs="Courier New"/>
            <w:color w:val="0000FF"/>
            <w:sz w:val="18"/>
            <w:szCs w:val="18"/>
          </w:rPr>
          <w:t>11</w:t>
        </w:r>
      </w:hyperlink>
      <w:r>
        <w:rPr>
          <w:rFonts w:ascii="Courier New" w:hAnsi="Courier New" w:cs="Courier New"/>
          <w:sz w:val="18"/>
          <w:szCs w:val="18"/>
        </w:rPr>
        <w:t xml:space="preserve"> │Тележка грузовая межкорпусная                     │ не менее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w:t>
      </w:r>
      <w:hyperlink r:id="rId46" w:history="1">
        <w:r>
          <w:rPr>
            <w:rFonts w:ascii="Courier New" w:hAnsi="Courier New" w:cs="Courier New"/>
            <w:color w:val="0000FF"/>
            <w:sz w:val="18"/>
            <w:szCs w:val="18"/>
          </w:rPr>
          <w:t>12</w:t>
        </w:r>
      </w:hyperlink>
      <w:r>
        <w:rPr>
          <w:rFonts w:ascii="Courier New" w:hAnsi="Courier New" w:cs="Courier New"/>
          <w:sz w:val="18"/>
          <w:szCs w:val="18"/>
        </w:rPr>
        <w:t xml:space="preserve"> │Штатив медицинский (инфузионная стойка)           │ не менее 2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                                                  │   на 1 койку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              II. Аппараты и приборы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 │Монитор      больного:      частота       дыхания,│  не менее 3 на  │</w:t>
      </w:r>
    </w:p>
    <w:p w:rsidR="00427975" w:rsidRDefault="00427975">
      <w:pPr>
        <w:pStyle w:val="ConsPlusCell"/>
        <w:rPr>
          <w:rFonts w:ascii="Courier New" w:hAnsi="Courier New" w:cs="Courier New"/>
          <w:sz w:val="18"/>
          <w:szCs w:val="18"/>
        </w:rPr>
      </w:pPr>
      <w:r>
        <w:rPr>
          <w:rFonts w:ascii="Courier New" w:hAnsi="Courier New" w:cs="Courier New"/>
          <w:sz w:val="18"/>
          <w:szCs w:val="18"/>
        </w:rPr>
        <w:t>│    │пульсоксиметрия,     ЭКГ,     неинвазивное     АД,│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    │температура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2. │Монитор      больного:      частота       дыхания,│  не менее 2 на  │</w:t>
      </w:r>
    </w:p>
    <w:p w:rsidR="00427975" w:rsidRDefault="00427975">
      <w:pPr>
        <w:pStyle w:val="ConsPlusCell"/>
        <w:rPr>
          <w:rFonts w:ascii="Courier New" w:hAnsi="Courier New" w:cs="Courier New"/>
          <w:sz w:val="18"/>
          <w:szCs w:val="18"/>
        </w:rPr>
      </w:pPr>
      <w:r>
        <w:rPr>
          <w:rFonts w:ascii="Courier New" w:hAnsi="Courier New" w:cs="Courier New"/>
          <w:sz w:val="18"/>
          <w:szCs w:val="18"/>
        </w:rPr>
        <w:t>│    │пульсоксиметрия,  капнометрия,  ЭКГ,  неинвазивное│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    │АД, температура, анализ ST-сегмента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3. │Монитор  больного  с  расширенными   возможностями│  не менее 1 на  │</w:t>
      </w:r>
    </w:p>
    <w:p w:rsidR="00427975" w:rsidRDefault="00427975">
      <w:pPr>
        <w:pStyle w:val="ConsPlusCell"/>
        <w:rPr>
          <w:rFonts w:ascii="Courier New" w:hAnsi="Courier New" w:cs="Courier New"/>
          <w:sz w:val="18"/>
          <w:szCs w:val="18"/>
        </w:rPr>
      </w:pPr>
      <w:r>
        <w:rPr>
          <w:rFonts w:ascii="Courier New" w:hAnsi="Courier New" w:cs="Courier New"/>
          <w:sz w:val="18"/>
          <w:szCs w:val="18"/>
        </w:rPr>
        <w:t>│    │оценки  гемодинамики  и  дыхания:   респирограмма,│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    │пульсоксиметрия,   капнометрия,   неинвазивное   и│                 │</w:t>
      </w:r>
    </w:p>
    <w:p w:rsidR="00427975" w:rsidRDefault="00427975">
      <w:pPr>
        <w:pStyle w:val="ConsPlusCell"/>
        <w:rPr>
          <w:rFonts w:ascii="Courier New" w:hAnsi="Courier New" w:cs="Courier New"/>
          <w:sz w:val="18"/>
          <w:szCs w:val="18"/>
        </w:rPr>
      </w:pPr>
      <w:r>
        <w:rPr>
          <w:rFonts w:ascii="Courier New" w:hAnsi="Courier New" w:cs="Courier New"/>
          <w:sz w:val="18"/>
          <w:szCs w:val="18"/>
        </w:rPr>
        <w:t>│    │инвазивное  АД,  температура,  ЭКГ,   анализ   ST-│                 │</w:t>
      </w:r>
    </w:p>
    <w:p w:rsidR="00427975" w:rsidRDefault="00427975">
      <w:pPr>
        <w:pStyle w:val="ConsPlusCell"/>
        <w:rPr>
          <w:rFonts w:ascii="Courier New" w:hAnsi="Courier New" w:cs="Courier New"/>
          <w:sz w:val="18"/>
          <w:szCs w:val="18"/>
        </w:rPr>
      </w:pPr>
      <w:r>
        <w:rPr>
          <w:rFonts w:ascii="Courier New" w:hAnsi="Courier New" w:cs="Courier New"/>
          <w:sz w:val="18"/>
          <w:szCs w:val="18"/>
        </w:rPr>
        <w:t>│    │сегмента,  сердечного  выброса  с   автоматическим│                 │</w:t>
      </w:r>
    </w:p>
    <w:p w:rsidR="00427975" w:rsidRDefault="00427975">
      <w:pPr>
        <w:pStyle w:val="ConsPlusCell"/>
        <w:rPr>
          <w:rFonts w:ascii="Courier New" w:hAnsi="Courier New" w:cs="Courier New"/>
          <w:sz w:val="18"/>
          <w:szCs w:val="18"/>
        </w:rPr>
      </w:pPr>
      <w:r>
        <w:rPr>
          <w:rFonts w:ascii="Courier New" w:hAnsi="Courier New" w:cs="Courier New"/>
          <w:sz w:val="18"/>
          <w:szCs w:val="18"/>
        </w:rPr>
        <w:t>│    │включением    сигнала    тревоги,     возможностью│                 │</w:t>
      </w:r>
    </w:p>
    <w:p w:rsidR="00427975" w:rsidRDefault="00427975">
      <w:pPr>
        <w:pStyle w:val="ConsPlusCell"/>
        <w:rPr>
          <w:rFonts w:ascii="Courier New" w:hAnsi="Courier New" w:cs="Courier New"/>
          <w:sz w:val="18"/>
          <w:szCs w:val="18"/>
        </w:rPr>
      </w:pPr>
      <w:r>
        <w:rPr>
          <w:rFonts w:ascii="Courier New" w:hAnsi="Courier New" w:cs="Courier New"/>
          <w:sz w:val="18"/>
          <w:szCs w:val="18"/>
        </w:rPr>
        <w:t>│    │автономной работы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4. │Портативный электрокардиограф с возможностью      │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│автономной работы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5. │Центральная станция мониторирования гемодинамики  │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│и дыхания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6. │Многофункциональная     система     ультразвуковой│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│допплерографии    с    возможностью     выполнения│                 │</w:t>
      </w:r>
    </w:p>
    <w:p w:rsidR="00427975" w:rsidRDefault="00427975">
      <w:pPr>
        <w:pStyle w:val="ConsPlusCell"/>
        <w:rPr>
          <w:rFonts w:ascii="Courier New" w:hAnsi="Courier New" w:cs="Courier New"/>
          <w:sz w:val="18"/>
          <w:szCs w:val="18"/>
        </w:rPr>
      </w:pPr>
      <w:r>
        <w:rPr>
          <w:rFonts w:ascii="Courier New" w:hAnsi="Courier New" w:cs="Courier New"/>
          <w:sz w:val="18"/>
          <w:szCs w:val="18"/>
        </w:rPr>
        <w:t>│    │транскраниальной    допплерографии,    длительного│                 │</w:t>
      </w:r>
    </w:p>
    <w:p w:rsidR="00427975" w:rsidRDefault="00427975">
      <w:pPr>
        <w:pStyle w:val="ConsPlusCell"/>
        <w:rPr>
          <w:rFonts w:ascii="Courier New" w:hAnsi="Courier New" w:cs="Courier New"/>
          <w:sz w:val="18"/>
          <w:szCs w:val="18"/>
        </w:rPr>
      </w:pPr>
      <w:r>
        <w:rPr>
          <w:rFonts w:ascii="Courier New" w:hAnsi="Courier New" w:cs="Courier New"/>
          <w:sz w:val="18"/>
          <w:szCs w:val="18"/>
        </w:rPr>
        <w:t>│    │транскраниального допплеровского  мониторирования,│                 │</w:t>
      </w:r>
    </w:p>
    <w:p w:rsidR="00427975" w:rsidRDefault="00427975">
      <w:pPr>
        <w:pStyle w:val="ConsPlusCell"/>
        <w:rPr>
          <w:rFonts w:ascii="Courier New" w:hAnsi="Courier New" w:cs="Courier New"/>
          <w:sz w:val="18"/>
          <w:szCs w:val="18"/>
        </w:rPr>
      </w:pPr>
      <w:r>
        <w:rPr>
          <w:rFonts w:ascii="Courier New" w:hAnsi="Courier New" w:cs="Courier New"/>
          <w:sz w:val="18"/>
          <w:szCs w:val="18"/>
        </w:rPr>
        <w:t>│    │микроэмболодетекции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lastRenderedPageBreak/>
        <w:t>│ 7. │Портативный  ультразвуковой  сканер,  с  датчиками│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│для   проведения    ультразвукового    дуплексного│                 │</w:t>
      </w:r>
    </w:p>
    <w:p w:rsidR="00427975" w:rsidRDefault="00427975">
      <w:pPr>
        <w:pStyle w:val="ConsPlusCell"/>
        <w:rPr>
          <w:rFonts w:ascii="Courier New" w:hAnsi="Courier New" w:cs="Courier New"/>
          <w:sz w:val="18"/>
          <w:szCs w:val="18"/>
        </w:rPr>
      </w:pPr>
      <w:r>
        <w:rPr>
          <w:rFonts w:ascii="Courier New" w:hAnsi="Courier New" w:cs="Courier New"/>
          <w:sz w:val="18"/>
          <w:szCs w:val="18"/>
        </w:rPr>
        <w:t>│    │сканирования       экстракраниальных       отделов│                 │</w:t>
      </w:r>
    </w:p>
    <w:p w:rsidR="00427975" w:rsidRDefault="00427975">
      <w:pPr>
        <w:pStyle w:val="ConsPlusCell"/>
        <w:rPr>
          <w:rFonts w:ascii="Courier New" w:hAnsi="Courier New" w:cs="Courier New"/>
          <w:sz w:val="18"/>
          <w:szCs w:val="18"/>
        </w:rPr>
      </w:pPr>
      <w:r>
        <w:rPr>
          <w:rFonts w:ascii="Courier New" w:hAnsi="Courier New" w:cs="Courier New"/>
          <w:sz w:val="18"/>
          <w:szCs w:val="18"/>
        </w:rPr>
        <w:t>│    │брахиоцефальных     артерий,     транскраниального│                 │</w:t>
      </w:r>
    </w:p>
    <w:p w:rsidR="00427975" w:rsidRDefault="00427975">
      <w:pPr>
        <w:pStyle w:val="ConsPlusCell"/>
        <w:rPr>
          <w:rFonts w:ascii="Courier New" w:hAnsi="Courier New" w:cs="Courier New"/>
          <w:sz w:val="18"/>
          <w:szCs w:val="18"/>
        </w:rPr>
      </w:pPr>
      <w:r>
        <w:rPr>
          <w:rFonts w:ascii="Courier New" w:hAnsi="Courier New" w:cs="Courier New"/>
          <w:sz w:val="18"/>
          <w:szCs w:val="18"/>
        </w:rPr>
        <w:t>│    │дуплексного     сканирования,     трансторакальной│                 │</w:t>
      </w:r>
    </w:p>
    <w:p w:rsidR="00427975" w:rsidRDefault="00427975">
      <w:pPr>
        <w:pStyle w:val="ConsPlusCell"/>
        <w:rPr>
          <w:rFonts w:ascii="Courier New" w:hAnsi="Courier New" w:cs="Courier New"/>
          <w:sz w:val="18"/>
          <w:szCs w:val="18"/>
        </w:rPr>
      </w:pPr>
      <w:r>
        <w:rPr>
          <w:rFonts w:ascii="Courier New" w:hAnsi="Courier New" w:cs="Courier New"/>
          <w:sz w:val="18"/>
          <w:szCs w:val="18"/>
        </w:rPr>
        <w:t>│    │эхокардиографии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8. │Компьютерный  электроэнцефалограф  с  возможностью│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│длительного мониторирования  электроэнцефалограммы│                 │</w:t>
      </w:r>
    </w:p>
    <w:p w:rsidR="00427975" w:rsidRDefault="00427975">
      <w:pPr>
        <w:pStyle w:val="ConsPlusCell"/>
        <w:rPr>
          <w:rFonts w:ascii="Courier New" w:hAnsi="Courier New" w:cs="Courier New"/>
          <w:sz w:val="18"/>
          <w:szCs w:val="18"/>
        </w:rPr>
      </w:pPr>
      <w:r>
        <w:rPr>
          <w:rFonts w:ascii="Courier New" w:hAnsi="Courier New" w:cs="Courier New"/>
          <w:sz w:val="18"/>
          <w:szCs w:val="18"/>
        </w:rPr>
        <w:t>│    │и вызванных потенциалов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9. │Глюкометр                                         │ не менее 2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│10. │Весы для взвешивания лежачих больных              │ 1 шт. на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│11. │Вакуумный электроотсасыватель                     │1 шт. на 2 койки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│12. │Ингалятор                                         │1 шт. на 3 койки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│13. │Дефибриллятор с функцией синхронизации            │ не менее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                                                  │   на 3 койки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│14. │Аппарат  для  искусственной  вентиляции  легких  с│ не менее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│возможностью программной искусственной  вентиляции│   на 3 койки    │</w:t>
      </w:r>
    </w:p>
    <w:p w:rsidR="00427975" w:rsidRDefault="00427975">
      <w:pPr>
        <w:pStyle w:val="ConsPlusCell"/>
        <w:rPr>
          <w:rFonts w:ascii="Courier New" w:hAnsi="Courier New" w:cs="Courier New"/>
          <w:sz w:val="18"/>
          <w:szCs w:val="18"/>
        </w:rPr>
      </w:pPr>
      <w:r>
        <w:rPr>
          <w:rFonts w:ascii="Courier New" w:hAnsi="Courier New" w:cs="Courier New"/>
          <w:sz w:val="18"/>
          <w:szCs w:val="18"/>
        </w:rPr>
        <w:t>│    │и  мониторингом  функции   внешнего   дыхания   со│                 │</w:t>
      </w:r>
    </w:p>
    <w:p w:rsidR="00427975" w:rsidRDefault="00427975">
      <w:pPr>
        <w:pStyle w:val="ConsPlusCell"/>
        <w:rPr>
          <w:rFonts w:ascii="Courier New" w:hAnsi="Courier New" w:cs="Courier New"/>
          <w:sz w:val="18"/>
          <w:szCs w:val="18"/>
        </w:rPr>
      </w:pPr>
      <w:r>
        <w:rPr>
          <w:rFonts w:ascii="Courier New" w:hAnsi="Courier New" w:cs="Courier New"/>
          <w:sz w:val="18"/>
          <w:szCs w:val="18"/>
        </w:rPr>
        <w:t>│    │встроенным анализом газов                         │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│(п. 14 в ред. </w:t>
      </w:r>
      <w:hyperlink r:id="rId47" w:history="1">
        <w:r>
          <w:rPr>
            <w:rFonts w:ascii="Courier New" w:hAnsi="Courier New" w:cs="Courier New"/>
            <w:color w:val="0000FF"/>
            <w:sz w:val="18"/>
            <w:szCs w:val="18"/>
          </w:rPr>
          <w:t>Приказа</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│15. │Аппарат для неинвазивной вентиляции легких        │ не менее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                                                  │   на 3 койки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│16. │Аппарат    искусственной     вентиляции     легких│ не менее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│портативный транспортный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│17. │Ротатометр с увлажнителем                         │  1 шт. на койку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│18. │Манометр  для  определения  давления   в   манжете│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│эндотрахеальной трубки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│19. │Пульсоксиметр портативный                         │ не менее 3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│20. │Автоматический дозатор лекарственных веществ      │ не менее 3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│шприцевой                                         │    на койку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│21. │Инфузомат                                         │1 шт. на 1 койку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│22. │Энтеромат                                         │1 шт. на 1 койку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│23. │Тонометр                                          │ не менее 2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│24. │Мобильная реанимационная медицинская тележка      │ не менее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                                                  │   на 3 койки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│25. │Централизованная    подводка    газов  (кислорода,│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│воздуха, вакуума)                                 │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 ред. </w:t>
      </w:r>
      <w:hyperlink r:id="rId48" w:history="1">
        <w:r>
          <w:rPr>
            <w:rFonts w:ascii="Courier New" w:hAnsi="Courier New" w:cs="Courier New"/>
            <w:color w:val="0000FF"/>
            <w:sz w:val="18"/>
            <w:szCs w:val="18"/>
          </w:rPr>
          <w:t>Приказа</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│26. │Аппарат кардиоинтервалографии                     │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│27. │Эндоскопическая  стойка,  с  возможностью   оценки│ не менее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│нарушений глотания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│28. │Автоматический пневмомассажер конечностей         │ 1 шт. на койку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│29. │Стол-вертикализатор                               │ не менее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                                                  │    на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│30. │Негатоскоп                                        │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│31. │Мобильный   (переносной)  набор   для   проведения│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│реанимационных мероприятий  в  других  отделениях,│                 │</w:t>
      </w:r>
    </w:p>
    <w:p w:rsidR="00427975" w:rsidRDefault="00427975">
      <w:pPr>
        <w:pStyle w:val="ConsPlusCell"/>
        <w:rPr>
          <w:rFonts w:ascii="Courier New" w:hAnsi="Courier New" w:cs="Courier New"/>
          <w:sz w:val="18"/>
          <w:szCs w:val="18"/>
        </w:rPr>
      </w:pPr>
      <w:r>
        <w:rPr>
          <w:rFonts w:ascii="Courier New" w:hAnsi="Courier New" w:cs="Courier New"/>
          <w:sz w:val="18"/>
          <w:szCs w:val="18"/>
        </w:rPr>
        <w:lastRenderedPageBreak/>
        <w:t>│    │включающий   воздуховод,   аппарат   для    ручной│                 │</w:t>
      </w:r>
    </w:p>
    <w:p w:rsidR="00427975" w:rsidRDefault="00427975">
      <w:pPr>
        <w:pStyle w:val="ConsPlusCell"/>
        <w:rPr>
          <w:rFonts w:ascii="Courier New" w:hAnsi="Courier New" w:cs="Courier New"/>
          <w:sz w:val="18"/>
          <w:szCs w:val="18"/>
        </w:rPr>
      </w:pPr>
      <w:r>
        <w:rPr>
          <w:rFonts w:ascii="Courier New" w:hAnsi="Courier New" w:cs="Courier New"/>
          <w:sz w:val="18"/>
          <w:szCs w:val="18"/>
        </w:rPr>
        <w:t>│    │искусственной вентиляции легких, наружный   ручной│                 │</w:t>
      </w:r>
    </w:p>
    <w:p w:rsidR="00427975" w:rsidRDefault="00427975">
      <w:pPr>
        <w:pStyle w:val="ConsPlusCell"/>
        <w:rPr>
          <w:rFonts w:ascii="Courier New" w:hAnsi="Courier New" w:cs="Courier New"/>
          <w:sz w:val="18"/>
          <w:szCs w:val="18"/>
        </w:rPr>
      </w:pPr>
      <w:r>
        <w:rPr>
          <w:rFonts w:ascii="Courier New" w:hAnsi="Courier New" w:cs="Courier New"/>
          <w:sz w:val="18"/>
          <w:szCs w:val="18"/>
        </w:rPr>
        <w:t>│    │дефибриллятор  с  возможностью   контроля  ЭКГ   с│                 │</w:t>
      </w:r>
    </w:p>
    <w:p w:rsidR="00427975" w:rsidRDefault="00427975">
      <w:pPr>
        <w:pStyle w:val="ConsPlusCell"/>
        <w:rPr>
          <w:rFonts w:ascii="Courier New" w:hAnsi="Courier New" w:cs="Courier New"/>
          <w:sz w:val="18"/>
          <w:szCs w:val="18"/>
        </w:rPr>
      </w:pPr>
      <w:r>
        <w:rPr>
          <w:rFonts w:ascii="Courier New" w:hAnsi="Courier New" w:cs="Courier New"/>
          <w:sz w:val="18"/>
          <w:szCs w:val="18"/>
        </w:rPr>
        <w:t>│    │собственных  электродов  и   автономным  питанием,│                 │</w:t>
      </w:r>
    </w:p>
    <w:p w:rsidR="00427975" w:rsidRDefault="00427975">
      <w:pPr>
        <w:pStyle w:val="ConsPlusCell"/>
        <w:rPr>
          <w:rFonts w:ascii="Courier New" w:hAnsi="Courier New" w:cs="Courier New"/>
          <w:sz w:val="18"/>
          <w:szCs w:val="18"/>
        </w:rPr>
      </w:pPr>
      <w:r>
        <w:rPr>
          <w:rFonts w:ascii="Courier New" w:hAnsi="Courier New" w:cs="Courier New"/>
          <w:sz w:val="18"/>
          <w:szCs w:val="18"/>
        </w:rPr>
        <w:t>│    │шприцы, набор  лекарственных  средств  (амиодарон,│                 │</w:t>
      </w:r>
    </w:p>
    <w:p w:rsidR="00427975" w:rsidRDefault="00427975">
      <w:pPr>
        <w:pStyle w:val="ConsPlusCell"/>
        <w:rPr>
          <w:rFonts w:ascii="Courier New" w:hAnsi="Courier New" w:cs="Courier New"/>
          <w:sz w:val="18"/>
          <w:szCs w:val="18"/>
        </w:rPr>
      </w:pPr>
      <w:r>
        <w:rPr>
          <w:rFonts w:ascii="Courier New" w:hAnsi="Courier New" w:cs="Courier New"/>
          <w:sz w:val="18"/>
          <w:szCs w:val="18"/>
        </w:rPr>
        <w:t>│    │лидокаин,  эпинефрин,   атропин,   физиологический│                 │</w:t>
      </w:r>
    </w:p>
    <w:p w:rsidR="00427975" w:rsidRDefault="00427975">
      <w:pPr>
        <w:pStyle w:val="ConsPlusCell"/>
        <w:rPr>
          <w:rFonts w:ascii="Courier New" w:hAnsi="Courier New" w:cs="Courier New"/>
          <w:sz w:val="18"/>
          <w:szCs w:val="18"/>
        </w:rPr>
      </w:pPr>
      <w:r>
        <w:rPr>
          <w:rFonts w:ascii="Courier New" w:hAnsi="Courier New" w:cs="Courier New"/>
          <w:sz w:val="18"/>
          <w:szCs w:val="18"/>
        </w:rPr>
        <w:t>│    │раствор и 5% раствор глюкозы)                     │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 ред. </w:t>
      </w:r>
      <w:hyperlink r:id="rId49" w:history="1">
        <w:r>
          <w:rPr>
            <w:rFonts w:ascii="Courier New" w:hAnsi="Courier New" w:cs="Courier New"/>
            <w:color w:val="0000FF"/>
            <w:sz w:val="18"/>
            <w:szCs w:val="18"/>
          </w:rPr>
          <w:t>Приказа</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│32. │Источник  бесперебойного  питания   мощностью   не│ не менее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│менее 1,5 кВт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│33. │Консоль для размещения медицинского  оборудования,│ 1 шт. на койку  │</w:t>
      </w:r>
    </w:p>
    <w:p w:rsidR="00427975" w:rsidRDefault="00427975">
      <w:pPr>
        <w:pStyle w:val="ConsPlusCell"/>
        <w:rPr>
          <w:rFonts w:ascii="Courier New" w:hAnsi="Courier New" w:cs="Courier New"/>
          <w:sz w:val="18"/>
          <w:szCs w:val="18"/>
        </w:rPr>
      </w:pPr>
      <w:r>
        <w:rPr>
          <w:rFonts w:ascii="Courier New" w:hAnsi="Courier New" w:cs="Courier New"/>
          <w:sz w:val="18"/>
          <w:szCs w:val="18"/>
        </w:rPr>
        <w:t>│    │подвода медицинских газов, розеток                │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 ред. </w:t>
      </w:r>
      <w:hyperlink r:id="rId50" w:history="1">
        <w:r>
          <w:rPr>
            <w:rFonts w:ascii="Courier New" w:hAnsi="Courier New" w:cs="Courier New"/>
            <w:color w:val="0000FF"/>
            <w:sz w:val="18"/>
            <w:szCs w:val="18"/>
          </w:rPr>
          <w:t>Приказа</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│34. │Стационарный    или    переносной    прибор    для│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│стерилизации помещения                            │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│(п. 34 введен </w:t>
      </w:r>
      <w:hyperlink r:id="rId51" w:history="1">
        <w:r>
          <w:rPr>
            <w:rFonts w:ascii="Courier New" w:hAnsi="Courier New" w:cs="Courier New"/>
            <w:color w:val="0000FF"/>
            <w:sz w:val="18"/>
            <w:szCs w:val="18"/>
          </w:rPr>
          <w:t>Приказом</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│35. │Кислородные индивидуальные распылители с  системой│ 1 шт. на койку  │</w:t>
      </w:r>
    </w:p>
    <w:p w:rsidR="00427975" w:rsidRDefault="00427975">
      <w:pPr>
        <w:pStyle w:val="ConsPlusCell"/>
        <w:rPr>
          <w:rFonts w:ascii="Courier New" w:hAnsi="Courier New" w:cs="Courier New"/>
          <w:sz w:val="18"/>
          <w:szCs w:val="18"/>
        </w:rPr>
      </w:pPr>
      <w:r>
        <w:rPr>
          <w:rFonts w:ascii="Courier New" w:hAnsi="Courier New" w:cs="Courier New"/>
          <w:sz w:val="18"/>
          <w:szCs w:val="18"/>
        </w:rPr>
        <w:t>│    │увлажнения и подогрева                            │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│(п. 35 введен </w:t>
      </w:r>
      <w:hyperlink r:id="rId52" w:history="1">
        <w:r>
          <w:rPr>
            <w:rFonts w:ascii="Courier New" w:hAnsi="Courier New" w:cs="Courier New"/>
            <w:color w:val="0000FF"/>
            <w:sz w:val="18"/>
            <w:szCs w:val="18"/>
          </w:rPr>
          <w:t>Приказом</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│36. │Разводка  медицинских  газов  (кислород,   воздух,│   не менее 6    │</w:t>
      </w:r>
    </w:p>
    <w:p w:rsidR="00427975" w:rsidRDefault="00427975">
      <w:pPr>
        <w:pStyle w:val="ConsPlusCell"/>
        <w:rPr>
          <w:rFonts w:ascii="Courier New" w:hAnsi="Courier New" w:cs="Courier New"/>
          <w:sz w:val="18"/>
          <w:szCs w:val="18"/>
        </w:rPr>
      </w:pPr>
      <w:r>
        <w:rPr>
          <w:rFonts w:ascii="Courier New" w:hAnsi="Courier New" w:cs="Courier New"/>
          <w:sz w:val="18"/>
          <w:szCs w:val="18"/>
        </w:rPr>
        <w:t>│    │вакуум)                                           │    разъемов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│(п. 36 введен </w:t>
      </w:r>
      <w:hyperlink r:id="rId53" w:history="1">
        <w:r>
          <w:rPr>
            <w:rFonts w:ascii="Courier New" w:hAnsi="Courier New" w:cs="Courier New"/>
            <w:color w:val="0000FF"/>
            <w:sz w:val="18"/>
            <w:szCs w:val="18"/>
          </w:rPr>
          <w:t>Приказом</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│37. │Набор  инструментов  и  приспособлений  для  малых│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│хирургических вмешательств (артерио- и веносекция,│                 │</w:t>
      </w:r>
    </w:p>
    <w:p w:rsidR="00427975" w:rsidRDefault="00427975">
      <w:pPr>
        <w:pStyle w:val="ConsPlusCell"/>
        <w:rPr>
          <w:rFonts w:ascii="Courier New" w:hAnsi="Courier New" w:cs="Courier New"/>
          <w:sz w:val="18"/>
          <w:szCs w:val="18"/>
        </w:rPr>
      </w:pPr>
      <w:r>
        <w:rPr>
          <w:rFonts w:ascii="Courier New" w:hAnsi="Courier New" w:cs="Courier New"/>
          <w:sz w:val="18"/>
          <w:szCs w:val="18"/>
        </w:rPr>
        <w:t>│    │артерио- и венопункция, трахеостомия)             │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│(п. 37 введен </w:t>
      </w:r>
      <w:hyperlink r:id="rId54" w:history="1">
        <w:r>
          <w:rPr>
            <w:rFonts w:ascii="Courier New" w:hAnsi="Courier New" w:cs="Courier New"/>
            <w:color w:val="0000FF"/>
            <w:sz w:val="18"/>
            <w:szCs w:val="18"/>
          </w:rPr>
          <w:t>Приказом</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widowControl w:val="0"/>
        <w:autoSpaceDE w:val="0"/>
        <w:autoSpaceDN w:val="0"/>
        <w:adjustRightInd w:val="0"/>
        <w:spacing w:after="0" w:line="240" w:lineRule="auto"/>
        <w:ind w:firstLine="540"/>
        <w:jc w:val="both"/>
        <w:rPr>
          <w:rFonts w:ascii="Calibri" w:hAnsi="Calibri" w:cs="Calibri"/>
          <w:sz w:val="18"/>
          <w:szCs w:val="18"/>
        </w:rPr>
      </w:pPr>
    </w:p>
    <w:p w:rsidR="00427975" w:rsidRDefault="00427975">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2. Стандарт оснащения палат ранней реабилитации неврологического отделения для больных с острыми нарушениями мозгового кровообращения</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N  │                   Наименование                   │   Количество    │</w:t>
      </w:r>
    </w:p>
    <w:p w:rsidR="00427975" w:rsidRDefault="00427975">
      <w:pPr>
        <w:pStyle w:val="ConsPlusCell"/>
        <w:rPr>
          <w:rFonts w:ascii="Courier New" w:hAnsi="Courier New" w:cs="Courier New"/>
          <w:sz w:val="18"/>
          <w:szCs w:val="18"/>
        </w:rPr>
      </w:pPr>
      <w:r>
        <w:rPr>
          <w:rFonts w:ascii="Courier New" w:hAnsi="Courier New" w:cs="Courier New"/>
          <w:sz w:val="18"/>
          <w:szCs w:val="18"/>
        </w:rPr>
        <w:t>│п/п │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       I. Специальная мебель и оборудование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1.│Функциональная кровать                            │по числу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2.│Прикроватный столик                               │по числу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3.│Тумба прикроватная                                │по числу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4.│Кресло-туалет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3 койки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5.│Прикроватное   кресло  с   высокими   спинками   и│по числу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    │опускающимися подлокотниками                      │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 ред. </w:t>
      </w:r>
      <w:hyperlink r:id="rId55" w:history="1">
        <w:r>
          <w:rPr>
            <w:rFonts w:ascii="Courier New" w:hAnsi="Courier New" w:cs="Courier New"/>
            <w:color w:val="0000FF"/>
            <w:sz w:val="18"/>
            <w:szCs w:val="18"/>
          </w:rPr>
          <w:t>Приказа</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6.│Прикроватная информационная доска (маркерная)     │по числу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7.│Противопролежневый матрас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8.│Кресло-каталка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9.│Тележка для перевозки больных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10.│Стойка для инфузионных систем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2 койки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lastRenderedPageBreak/>
        <w:t>│ 11.│Массажная кушетка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12.│Стол для кинезотерапии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13.│Мат напольный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3 койки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14.│Ортез для коленного сустава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3 койки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15.│Ортез для кисти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3 койки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16.│Ортез для голеностопного сустава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3 койки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        II. Медицинские аппараты и приборы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1.│Негатоскоп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2.│Электрокардиограф 12-канальный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3.│Система холтеровского мониторирования             │не менее 3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4.│Аппарат для мониторинга артериального давления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5.│Пульсоксиметр портативный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6.│Аппарат ультразвуковой терапии переносной         │1 шт.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7.│Аппарат электротерапии (постоянный ток) переносной│2 шт.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8.│Аппарат магнитотерапии переносной                 │4 шт.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9.│Аппарат низкочастотной электротерапии  микротоками│3 шт.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    │переносной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10.│Аппарат для электромагнитотерапии переносной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11.│Аппарат для лазерной терапии переносной           │не  менее  2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12.│Аппарат для ингаляционной терапии переносной      │не  менее  2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13.│Переносной УФО-аппарат переносной                 │не  менее  2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14.│Аппарат для электростимуляции переносной          │не  менее  2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15.│Аппарат для вакуум-пресстерапии переносной        │не  менее  2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16.│Комплекс   диагностический   для    ультразвуковых│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│исследований  высокого   класса   с   возможностью│                 │</w:t>
      </w:r>
    </w:p>
    <w:p w:rsidR="00427975" w:rsidRDefault="00427975">
      <w:pPr>
        <w:pStyle w:val="ConsPlusCell"/>
        <w:rPr>
          <w:rFonts w:ascii="Courier New" w:hAnsi="Courier New" w:cs="Courier New"/>
          <w:sz w:val="18"/>
          <w:szCs w:val="18"/>
        </w:rPr>
      </w:pPr>
      <w:r>
        <w:rPr>
          <w:rFonts w:ascii="Courier New" w:hAnsi="Courier New" w:cs="Courier New"/>
          <w:sz w:val="18"/>
          <w:szCs w:val="18"/>
        </w:rPr>
        <w:t>│    │исследования брахиоцефальных  сосудов,  выполнения│                 │</w:t>
      </w:r>
    </w:p>
    <w:p w:rsidR="00427975" w:rsidRDefault="00427975">
      <w:pPr>
        <w:pStyle w:val="ConsPlusCell"/>
        <w:rPr>
          <w:rFonts w:ascii="Courier New" w:hAnsi="Courier New" w:cs="Courier New"/>
          <w:sz w:val="18"/>
          <w:szCs w:val="18"/>
        </w:rPr>
      </w:pPr>
      <w:r>
        <w:rPr>
          <w:rFonts w:ascii="Courier New" w:hAnsi="Courier New" w:cs="Courier New"/>
          <w:sz w:val="18"/>
          <w:szCs w:val="18"/>
        </w:rPr>
        <w:t>│    │транскраниальных  исследований,   трансторакальной│                 │</w:t>
      </w:r>
    </w:p>
    <w:p w:rsidR="00427975" w:rsidRDefault="00427975">
      <w:pPr>
        <w:pStyle w:val="ConsPlusCell"/>
        <w:rPr>
          <w:rFonts w:ascii="Courier New" w:hAnsi="Courier New" w:cs="Courier New"/>
          <w:sz w:val="18"/>
          <w:szCs w:val="18"/>
        </w:rPr>
      </w:pPr>
      <w:r>
        <w:rPr>
          <w:rFonts w:ascii="Courier New" w:hAnsi="Courier New" w:cs="Courier New"/>
          <w:sz w:val="18"/>
          <w:szCs w:val="18"/>
        </w:rPr>
        <w:t>│    │эхокардиографии                                   │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│(п. 16 введен </w:t>
      </w:r>
      <w:hyperlink r:id="rId56" w:history="1">
        <w:r>
          <w:rPr>
            <w:rFonts w:ascii="Courier New" w:hAnsi="Courier New" w:cs="Courier New"/>
            <w:color w:val="0000FF"/>
            <w:sz w:val="18"/>
            <w:szCs w:val="18"/>
          </w:rPr>
          <w:t>Приказом</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17.│Комплекс   диагностический   для    ультразвуковых│    1 шт. </w:t>
      </w:r>
      <w:hyperlink w:anchor="Par649" w:history="1">
        <w:r>
          <w:rPr>
            <w:rFonts w:ascii="Courier New" w:hAnsi="Courier New" w:cs="Courier New"/>
            <w:color w:val="0000FF"/>
            <w:sz w:val="18"/>
            <w:szCs w:val="18"/>
          </w:rPr>
          <w:t>&lt;*&gt;</w:t>
        </w:r>
      </w:hyperlink>
      <w:r>
        <w:rPr>
          <w:rFonts w:ascii="Courier New" w:hAnsi="Courier New" w:cs="Courier New"/>
          <w:sz w:val="18"/>
          <w:szCs w:val="18"/>
        </w:rPr>
        <w:t xml:space="preserve">    │</w:t>
      </w:r>
    </w:p>
    <w:p w:rsidR="00427975" w:rsidRDefault="00427975">
      <w:pPr>
        <w:pStyle w:val="ConsPlusCell"/>
        <w:rPr>
          <w:rFonts w:ascii="Courier New" w:hAnsi="Courier New" w:cs="Courier New"/>
          <w:sz w:val="18"/>
          <w:szCs w:val="18"/>
        </w:rPr>
      </w:pPr>
      <w:r>
        <w:rPr>
          <w:rFonts w:ascii="Courier New" w:hAnsi="Courier New" w:cs="Courier New"/>
          <w:sz w:val="18"/>
          <w:szCs w:val="18"/>
        </w:rPr>
        <w:t>│    │исследований  экспертного  класса  с  возможностью│                 │</w:t>
      </w:r>
    </w:p>
    <w:p w:rsidR="00427975" w:rsidRDefault="00427975">
      <w:pPr>
        <w:pStyle w:val="ConsPlusCell"/>
        <w:rPr>
          <w:rFonts w:ascii="Courier New" w:hAnsi="Courier New" w:cs="Courier New"/>
          <w:sz w:val="18"/>
          <w:szCs w:val="18"/>
        </w:rPr>
      </w:pPr>
      <w:r>
        <w:rPr>
          <w:rFonts w:ascii="Courier New" w:hAnsi="Courier New" w:cs="Courier New"/>
          <w:sz w:val="18"/>
          <w:szCs w:val="18"/>
        </w:rPr>
        <w:t>│    │исследования   брахиоцефальных   сосудов,   аорты,│                 │</w:t>
      </w:r>
    </w:p>
    <w:p w:rsidR="00427975" w:rsidRDefault="00427975">
      <w:pPr>
        <w:pStyle w:val="ConsPlusCell"/>
        <w:rPr>
          <w:rFonts w:ascii="Courier New" w:hAnsi="Courier New" w:cs="Courier New"/>
          <w:sz w:val="18"/>
          <w:szCs w:val="18"/>
        </w:rPr>
      </w:pPr>
      <w:r>
        <w:rPr>
          <w:rFonts w:ascii="Courier New" w:hAnsi="Courier New" w:cs="Courier New"/>
          <w:sz w:val="18"/>
          <w:szCs w:val="18"/>
        </w:rPr>
        <w:t>│    │нижней  полой  вены,  выполнения  транскраниальных│                 │</w:t>
      </w:r>
    </w:p>
    <w:p w:rsidR="00427975" w:rsidRDefault="00427975">
      <w:pPr>
        <w:pStyle w:val="ConsPlusCell"/>
        <w:rPr>
          <w:rFonts w:ascii="Courier New" w:hAnsi="Courier New" w:cs="Courier New"/>
          <w:sz w:val="18"/>
          <w:szCs w:val="18"/>
        </w:rPr>
      </w:pPr>
      <w:r>
        <w:rPr>
          <w:rFonts w:ascii="Courier New" w:hAnsi="Courier New" w:cs="Courier New"/>
          <w:sz w:val="18"/>
          <w:szCs w:val="18"/>
        </w:rPr>
        <w:t>│    │исследований,  трансторакальной  и  чреспищеводной│                 │</w:t>
      </w:r>
    </w:p>
    <w:p w:rsidR="00427975" w:rsidRDefault="00427975">
      <w:pPr>
        <w:pStyle w:val="ConsPlusCell"/>
        <w:rPr>
          <w:rFonts w:ascii="Courier New" w:hAnsi="Courier New" w:cs="Courier New"/>
          <w:sz w:val="18"/>
          <w:szCs w:val="18"/>
        </w:rPr>
      </w:pPr>
      <w:r>
        <w:rPr>
          <w:rFonts w:ascii="Courier New" w:hAnsi="Courier New" w:cs="Courier New"/>
          <w:sz w:val="18"/>
          <w:szCs w:val="18"/>
        </w:rPr>
        <w:lastRenderedPageBreak/>
        <w:t>│    │эхокардиографии                                   │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│(п. 17 введен </w:t>
      </w:r>
      <w:hyperlink r:id="rId57" w:history="1">
        <w:r>
          <w:rPr>
            <w:rFonts w:ascii="Courier New" w:hAnsi="Courier New" w:cs="Courier New"/>
            <w:color w:val="0000FF"/>
            <w:sz w:val="18"/>
            <w:szCs w:val="18"/>
          </w:rPr>
          <w:t>Приказом</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18.│Вакуумный электроотсасыватель                     │      1 шт.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│(п. 18 введен </w:t>
      </w:r>
      <w:hyperlink r:id="rId58" w:history="1">
        <w:r>
          <w:rPr>
            <w:rFonts w:ascii="Courier New" w:hAnsi="Courier New" w:cs="Courier New"/>
            <w:color w:val="0000FF"/>
            <w:sz w:val="18"/>
            <w:szCs w:val="18"/>
          </w:rPr>
          <w:t>Приказом</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         III. Информационное оборудование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1.│Персональный компьютер                            │4 шт.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           IV. Программное обеспечение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1.│Программа когнитивной реабилитации                │2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2.│Программа     индивидуализированная      вторичная│1                │</w:t>
      </w:r>
    </w:p>
    <w:p w:rsidR="00427975" w:rsidRDefault="00427975">
      <w:pPr>
        <w:pStyle w:val="ConsPlusCell"/>
        <w:rPr>
          <w:rFonts w:ascii="Courier New" w:hAnsi="Courier New" w:cs="Courier New"/>
          <w:sz w:val="18"/>
          <w:szCs w:val="18"/>
        </w:rPr>
      </w:pPr>
      <w:r>
        <w:rPr>
          <w:rFonts w:ascii="Courier New" w:hAnsi="Courier New" w:cs="Courier New"/>
          <w:sz w:val="18"/>
          <w:szCs w:val="18"/>
        </w:rPr>
        <w:t>│    │профилактика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              V. Аппараты и приборы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1.│Аппарат для активно-пассивной механотерапии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2.│Степпер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3.│Тредбан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4.│Велотренажер                                      │не  менее  1  шт.│</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        VI. Оборудование для реабилитации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1.│Оборудование для лечебной гимнастики              │по требованию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2.│Оборудование для восстановления мышечной силы  для│по требованию    │</w:t>
      </w:r>
    </w:p>
    <w:p w:rsidR="00427975" w:rsidRDefault="00427975">
      <w:pPr>
        <w:pStyle w:val="ConsPlusCell"/>
        <w:rPr>
          <w:rFonts w:ascii="Courier New" w:hAnsi="Courier New" w:cs="Courier New"/>
          <w:sz w:val="18"/>
          <w:szCs w:val="18"/>
        </w:rPr>
      </w:pPr>
      <w:r>
        <w:rPr>
          <w:rFonts w:ascii="Courier New" w:hAnsi="Courier New" w:cs="Courier New"/>
          <w:sz w:val="18"/>
          <w:szCs w:val="18"/>
        </w:rPr>
        <w:t>│    │мелких мышц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3.│Оборудование   для   восстановления   двигательной│по требованию    │</w:t>
      </w:r>
    </w:p>
    <w:p w:rsidR="00427975" w:rsidRDefault="00427975">
      <w:pPr>
        <w:pStyle w:val="ConsPlusCell"/>
        <w:rPr>
          <w:rFonts w:ascii="Courier New" w:hAnsi="Courier New" w:cs="Courier New"/>
          <w:sz w:val="18"/>
          <w:szCs w:val="18"/>
        </w:rPr>
      </w:pPr>
      <w:r>
        <w:rPr>
          <w:rFonts w:ascii="Courier New" w:hAnsi="Courier New" w:cs="Courier New"/>
          <w:sz w:val="18"/>
          <w:szCs w:val="18"/>
        </w:rPr>
        <w:t>│    │активности,  координации   движений   конечностей,│                 │</w:t>
      </w:r>
    </w:p>
    <w:p w:rsidR="00427975" w:rsidRDefault="00427975">
      <w:pPr>
        <w:pStyle w:val="ConsPlusCell"/>
        <w:rPr>
          <w:rFonts w:ascii="Courier New" w:hAnsi="Courier New" w:cs="Courier New"/>
          <w:sz w:val="18"/>
          <w:szCs w:val="18"/>
        </w:rPr>
      </w:pPr>
      <w:r>
        <w:rPr>
          <w:rFonts w:ascii="Courier New" w:hAnsi="Courier New" w:cs="Courier New"/>
          <w:sz w:val="18"/>
          <w:szCs w:val="18"/>
        </w:rPr>
        <w:t>│    │бытовой деятельности и самообслуживания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4.│Изделия  для  восстановления  мелкой  моторики   и│по требованию    │</w:t>
      </w:r>
    </w:p>
    <w:p w:rsidR="00427975" w:rsidRDefault="00427975">
      <w:pPr>
        <w:pStyle w:val="ConsPlusCell"/>
        <w:rPr>
          <w:rFonts w:ascii="Courier New" w:hAnsi="Courier New" w:cs="Courier New"/>
          <w:sz w:val="18"/>
          <w:szCs w:val="18"/>
        </w:rPr>
      </w:pPr>
      <w:r>
        <w:rPr>
          <w:rFonts w:ascii="Courier New" w:hAnsi="Courier New" w:cs="Courier New"/>
          <w:sz w:val="18"/>
          <w:szCs w:val="18"/>
        </w:rPr>
        <w:t>│    │координации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5.│Поручни в коридорах, ванных и уборных комнатах    │по     количеству│</w:t>
      </w:r>
    </w:p>
    <w:p w:rsidR="00427975" w:rsidRDefault="00427975">
      <w:pPr>
        <w:pStyle w:val="ConsPlusCell"/>
        <w:rPr>
          <w:rFonts w:ascii="Courier New" w:hAnsi="Courier New" w:cs="Courier New"/>
          <w:sz w:val="18"/>
          <w:szCs w:val="18"/>
        </w:rPr>
      </w:pPr>
      <w:r>
        <w:rPr>
          <w:rFonts w:ascii="Courier New" w:hAnsi="Courier New" w:cs="Courier New"/>
          <w:sz w:val="18"/>
          <w:szCs w:val="18"/>
        </w:rPr>
        <w:t>│    │                                                  │помещений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│(п. 5 введен </w:t>
      </w:r>
      <w:hyperlink r:id="rId59" w:history="1">
        <w:r>
          <w:rPr>
            <w:rFonts w:ascii="Courier New" w:hAnsi="Courier New" w:cs="Courier New"/>
            <w:color w:val="0000FF"/>
            <w:sz w:val="18"/>
            <w:szCs w:val="18"/>
          </w:rPr>
          <w:t>Приказом</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widowControl w:val="0"/>
        <w:autoSpaceDE w:val="0"/>
        <w:autoSpaceDN w:val="0"/>
        <w:adjustRightInd w:val="0"/>
        <w:spacing w:after="0" w:line="240" w:lineRule="auto"/>
        <w:jc w:val="both"/>
        <w:rPr>
          <w:rFonts w:ascii="Calibri" w:hAnsi="Calibri" w:cs="Calibri"/>
          <w:sz w:val="18"/>
          <w:szCs w:val="18"/>
        </w:rPr>
      </w:pP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27975" w:rsidRDefault="00427975">
      <w:pPr>
        <w:widowControl w:val="0"/>
        <w:autoSpaceDE w:val="0"/>
        <w:autoSpaceDN w:val="0"/>
        <w:adjustRightInd w:val="0"/>
        <w:spacing w:after="0" w:line="240" w:lineRule="auto"/>
        <w:ind w:firstLine="540"/>
        <w:jc w:val="both"/>
        <w:rPr>
          <w:rFonts w:ascii="Calibri" w:hAnsi="Calibri" w:cs="Calibri"/>
        </w:rPr>
      </w:pPr>
      <w:bookmarkStart w:id="5" w:name="Par649"/>
      <w:bookmarkEnd w:id="5"/>
      <w:r>
        <w:rPr>
          <w:rFonts w:ascii="Calibri" w:hAnsi="Calibri" w:cs="Calibri"/>
        </w:rPr>
        <w:t>&lt;*&gt; Для неврологических отделений для больных с острым нарушением мозгового кровообращения, функционирующих в структуре регионального сосудистого центра.</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введена </w:t>
      </w:r>
      <w:hyperlink r:id="rId60" w:history="1">
        <w:r>
          <w:rPr>
            <w:rFonts w:ascii="Calibri" w:hAnsi="Calibri" w:cs="Calibri"/>
            <w:color w:val="0000FF"/>
          </w:rPr>
          <w:t>Приказом</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jc w:val="both"/>
        <w:rPr>
          <w:rFonts w:ascii="Calibri" w:hAnsi="Calibri" w:cs="Calibri"/>
        </w:rPr>
      </w:pPr>
    </w:p>
    <w:p w:rsidR="00427975" w:rsidRDefault="00427975">
      <w:pPr>
        <w:widowControl w:val="0"/>
        <w:autoSpaceDE w:val="0"/>
        <w:autoSpaceDN w:val="0"/>
        <w:adjustRightInd w:val="0"/>
        <w:spacing w:after="0" w:line="240" w:lineRule="auto"/>
        <w:jc w:val="both"/>
        <w:rPr>
          <w:rFonts w:ascii="Calibri" w:hAnsi="Calibri" w:cs="Calibri"/>
        </w:rPr>
      </w:pPr>
    </w:p>
    <w:p w:rsidR="00427975" w:rsidRDefault="00427975">
      <w:pPr>
        <w:widowControl w:val="0"/>
        <w:autoSpaceDE w:val="0"/>
        <w:autoSpaceDN w:val="0"/>
        <w:adjustRightInd w:val="0"/>
        <w:spacing w:after="0" w:line="240" w:lineRule="auto"/>
        <w:jc w:val="both"/>
        <w:rPr>
          <w:rFonts w:ascii="Calibri" w:hAnsi="Calibri" w:cs="Calibri"/>
        </w:rPr>
      </w:pPr>
    </w:p>
    <w:p w:rsidR="00427975" w:rsidRDefault="00427975">
      <w:pPr>
        <w:widowControl w:val="0"/>
        <w:autoSpaceDE w:val="0"/>
        <w:autoSpaceDN w:val="0"/>
        <w:adjustRightInd w:val="0"/>
        <w:spacing w:after="0" w:line="240" w:lineRule="auto"/>
        <w:jc w:val="both"/>
        <w:rPr>
          <w:rFonts w:ascii="Calibri" w:hAnsi="Calibri" w:cs="Calibri"/>
        </w:rPr>
      </w:pPr>
    </w:p>
    <w:p w:rsidR="00427975" w:rsidRDefault="00427975">
      <w:pPr>
        <w:widowControl w:val="0"/>
        <w:autoSpaceDE w:val="0"/>
        <w:autoSpaceDN w:val="0"/>
        <w:adjustRightInd w:val="0"/>
        <w:spacing w:after="0" w:line="240" w:lineRule="auto"/>
        <w:jc w:val="both"/>
        <w:rPr>
          <w:rFonts w:ascii="Calibri" w:hAnsi="Calibri" w:cs="Calibri"/>
        </w:rPr>
      </w:pPr>
    </w:p>
    <w:p w:rsidR="00427975" w:rsidRDefault="00427975">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4</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медицинской помощи больным</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с острыми нарушениями мозгового</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кровообращения к Приказу</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Российской Федерации</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от 6 июля 2009 г. N 389н</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jc w:val="center"/>
        <w:rPr>
          <w:rFonts w:ascii="Calibri" w:hAnsi="Calibri" w:cs="Calibri"/>
        </w:rPr>
      </w:pPr>
      <w:bookmarkStart w:id="6" w:name="Par666"/>
      <w:bookmarkEnd w:id="6"/>
      <w:r>
        <w:rPr>
          <w:rFonts w:ascii="Calibri" w:hAnsi="Calibri" w:cs="Calibri"/>
        </w:rPr>
        <w:t>РЕКОМЕНДУЕМЫЕ ШТАТНЫЕ НОРМАТИВЫ</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НЕВРОЛОГИЧЕСКОГО ОТДЕЛЕНИЯ ДЛЯ БОЛЬНЫХ С ОСТРЫМИ</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НАРУШЕНИЯМИ МОЗГОВОГО КРОВООБРАЩЕНИЯ</w:t>
      </w:r>
    </w:p>
    <w:p w:rsidR="00427975" w:rsidRDefault="00427975">
      <w:pPr>
        <w:widowControl w:val="0"/>
        <w:autoSpaceDE w:val="0"/>
        <w:autoSpaceDN w:val="0"/>
        <w:adjustRightInd w:val="0"/>
        <w:spacing w:after="0" w:line="240" w:lineRule="auto"/>
        <w:jc w:val="center"/>
        <w:rPr>
          <w:rFonts w:ascii="Calibri" w:hAnsi="Calibri" w:cs="Calibri"/>
        </w:rPr>
      </w:pP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61"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 Рекомендуемые штатные нормативы</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неврологического отделения для больных с острыми</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нарушениями мозгового кровообращения с блоком</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интенсивной терапии и реанимации</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Наименование должностей       │    Количество ставок при работе    │</w:t>
      </w:r>
    </w:p>
    <w:p w:rsidR="00427975" w:rsidRDefault="00427975">
      <w:pPr>
        <w:pStyle w:val="ConsPlusCell"/>
        <w:rPr>
          <w:rFonts w:ascii="Courier New" w:hAnsi="Courier New" w:cs="Courier New"/>
          <w:sz w:val="18"/>
          <w:szCs w:val="18"/>
        </w:rPr>
      </w:pPr>
      <w:r>
        <w:rPr>
          <w:rFonts w:ascii="Courier New" w:hAnsi="Courier New" w:cs="Courier New"/>
          <w:sz w:val="18"/>
          <w:szCs w:val="18"/>
        </w:rPr>
        <w:t>│                                    │           круглосуточно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│Заведующий отделением - врач-       │                 1                  │</w:t>
      </w:r>
    </w:p>
    <w:p w:rsidR="00427975" w:rsidRDefault="00427975">
      <w:pPr>
        <w:pStyle w:val="ConsPlusCell"/>
        <w:rPr>
          <w:rFonts w:ascii="Courier New" w:hAnsi="Courier New" w:cs="Courier New"/>
          <w:sz w:val="18"/>
          <w:szCs w:val="18"/>
        </w:rPr>
      </w:pPr>
      <w:r>
        <w:rPr>
          <w:rFonts w:ascii="Courier New" w:hAnsi="Courier New" w:cs="Courier New"/>
          <w:sz w:val="18"/>
          <w:szCs w:val="18"/>
        </w:rPr>
        <w:t>│невролог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│Старшая медицинская сестра          │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│Сестра-хозяйка                      │                 1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│Врач-кардиолог                      │           0,5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│Врач-психиатр                       │  0,5 на 30 коек (может находиться  │</w:t>
      </w:r>
    </w:p>
    <w:p w:rsidR="00427975" w:rsidRDefault="00427975">
      <w:pPr>
        <w:pStyle w:val="ConsPlusCell"/>
        <w:rPr>
          <w:rFonts w:ascii="Courier New" w:hAnsi="Courier New" w:cs="Courier New"/>
          <w:sz w:val="18"/>
          <w:szCs w:val="18"/>
        </w:rPr>
      </w:pPr>
      <w:r>
        <w:rPr>
          <w:rFonts w:ascii="Courier New" w:hAnsi="Courier New" w:cs="Courier New"/>
          <w:sz w:val="18"/>
          <w:szCs w:val="18"/>
        </w:rPr>
        <w:t>│                                    │        в другом отделении)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│Врач функциональной диагностики     │  1 круглосуточный пост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│Врач ультразвуковой диагностики     │  1 круглосуточный пост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I. Блок интенсивной терапии и реанимации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│Врач-невролог                       │ 0,5 круглосуточный пост на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│Врач-анестезиолог-реаниматолог      │ 0,5 круглосуточный пост на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│Врач по лечебной физкультуре        │           0,5 на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│Врач восстановительной медицины     │           0,5 на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│Врач-физиотерапевт                  │           0,5 на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│Логопед                             │           0,25 на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│Медицинская сестра постовая         │  1 круглосуточный пост на 3 койки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│Медицинская сестра палатная         │            1 на 3 койки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│Медицинская сестра процедурной      │           0,5 на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│Медицинская сестра по физиотерапии  │           0,5 на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│Медицинская сестра по массажу       │           0,5 на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│Младшая медицинская сестра по уходу │  1 круглосуточный пост на 6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│за больными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│Санитарка                           │                 2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                              II. Отделение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│Врач-невролог                       │       1 круглосуточный пост        │</w:t>
      </w:r>
    </w:p>
    <w:p w:rsidR="00427975" w:rsidRDefault="00427975">
      <w:pPr>
        <w:pStyle w:val="ConsPlusCell"/>
        <w:rPr>
          <w:rFonts w:ascii="Courier New" w:hAnsi="Courier New" w:cs="Courier New"/>
          <w:sz w:val="18"/>
          <w:szCs w:val="18"/>
        </w:rPr>
      </w:pPr>
      <w:r>
        <w:rPr>
          <w:rFonts w:ascii="Courier New" w:hAnsi="Courier New" w:cs="Courier New"/>
          <w:sz w:val="18"/>
          <w:szCs w:val="18"/>
        </w:rPr>
        <w:t>│                                    │          на 24 - 48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lastRenderedPageBreak/>
        <w:t>├────────────────────────────────────┼────────────────────────────────────┤</w:t>
      </w:r>
    </w:p>
    <w:p w:rsidR="00427975" w:rsidRDefault="00427975">
      <w:pPr>
        <w:pStyle w:val="ConsPlusCell"/>
        <w:rPr>
          <w:rFonts w:ascii="Courier New" w:hAnsi="Courier New" w:cs="Courier New"/>
          <w:sz w:val="18"/>
          <w:szCs w:val="18"/>
        </w:rPr>
      </w:pPr>
      <w:r>
        <w:rPr>
          <w:rFonts w:ascii="Courier New" w:hAnsi="Courier New" w:cs="Courier New"/>
          <w:sz w:val="18"/>
          <w:szCs w:val="18"/>
        </w:rPr>
        <w:t>│Врач-невролог                       │            1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│Врач по лечебной физкультуре        │            1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│Врач-физиотерапевт                  │            1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│Врач восстановительной медицины     │            1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│Врач-рефлексотерапевт               │           0,5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│Логопед                             │            1 на 20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│Медицинский психолог                │            1 на 20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│Медицинская сестра палатная         │            1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│Медицинская сестра постовая         │  1 круглосуточный пост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│Медицинская сестра процедурной      │            1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│Медицинская сестра по физиотерапии  │            1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│Медицинская сестра по массажу       │            1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│Инструктор-методист по лечебной     │            1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│физкультуре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│Инструктор по трудовой терапии      │            1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│Социальный работник                 │            1 на 20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│Младшая медицинская сестра по уходу │  1 круглосуточный пост на 12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│за больными                         │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│Санитарка                           │            7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│Санитарка-уборщица (палатная)       │  1 круглосуточный пост на 30 коек  │</w:t>
      </w:r>
    </w:p>
    <w:p w:rsidR="00427975" w:rsidRDefault="00427975">
      <w:pPr>
        <w:pStyle w:val="ConsPlusCell"/>
        <w:rPr>
          <w:rFonts w:ascii="Courier New" w:hAnsi="Courier New" w:cs="Courier New"/>
          <w:sz w:val="18"/>
          <w:szCs w:val="18"/>
        </w:rPr>
      </w:pPr>
      <w:r>
        <w:rPr>
          <w:rFonts w:ascii="Courier New" w:hAnsi="Courier New" w:cs="Courier New"/>
          <w:sz w:val="18"/>
          <w:szCs w:val="18"/>
        </w:rPr>
        <w:t>│                                    │      при 2-степенной системе       │</w:t>
      </w:r>
    </w:p>
    <w:p w:rsidR="00427975" w:rsidRDefault="00427975">
      <w:pPr>
        <w:pStyle w:val="ConsPlusCell"/>
        <w:rPr>
          <w:rFonts w:ascii="Courier New" w:hAnsi="Courier New" w:cs="Courier New"/>
          <w:sz w:val="18"/>
          <w:szCs w:val="18"/>
        </w:rPr>
      </w:pPr>
      <w:r>
        <w:rPr>
          <w:rFonts w:ascii="Courier New" w:hAnsi="Courier New" w:cs="Courier New"/>
          <w:sz w:val="18"/>
          <w:szCs w:val="18"/>
        </w:rPr>
        <w:t>│                                    │        обслуживания больных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pStyle w:val="ConsPlusCell"/>
        <w:rPr>
          <w:rFonts w:ascii="Courier New" w:hAnsi="Courier New" w:cs="Courier New"/>
          <w:sz w:val="18"/>
          <w:szCs w:val="18"/>
        </w:rPr>
      </w:pPr>
      <w:r>
        <w:rPr>
          <w:rFonts w:ascii="Courier New" w:hAnsi="Courier New" w:cs="Courier New"/>
          <w:sz w:val="18"/>
          <w:szCs w:val="18"/>
        </w:rPr>
        <w:t>│Буфетчица                           │                 1                  │</w:t>
      </w:r>
    </w:p>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│(введено </w:t>
      </w:r>
      <w:hyperlink r:id="rId62" w:history="1">
        <w:r>
          <w:rPr>
            <w:rFonts w:ascii="Courier New" w:hAnsi="Courier New" w:cs="Courier New"/>
            <w:color w:val="0000FF"/>
            <w:sz w:val="18"/>
            <w:szCs w:val="18"/>
          </w:rPr>
          <w:t>Приказом</w:t>
        </w:r>
      </w:hyperlink>
      <w:r>
        <w:rPr>
          <w:rFonts w:ascii="Courier New" w:hAnsi="Courier New" w:cs="Courier New"/>
          <w:sz w:val="18"/>
          <w:szCs w:val="18"/>
        </w:rPr>
        <w:t xml:space="preserve"> Минздравсоцразвития РФ от 27.04.2011 N 357н)           │</w:t>
      </w:r>
    </w:p>
    <w:p w:rsidR="00427975" w:rsidRDefault="00427975">
      <w:pPr>
        <w:pStyle w:val="ConsPlusCell"/>
        <w:rPr>
          <w:rFonts w:ascii="Courier New" w:hAnsi="Courier New" w:cs="Courier New"/>
          <w:sz w:val="18"/>
          <w:szCs w:val="18"/>
        </w:rPr>
      </w:pPr>
      <w:r>
        <w:rPr>
          <w:rFonts w:ascii="Courier New" w:hAnsi="Courier New" w:cs="Courier New"/>
          <w:sz w:val="18"/>
          <w:szCs w:val="18"/>
        </w:rPr>
        <w:t>└────────────────────────────────────┴────────────────────────────────────┘</w:t>
      </w:r>
    </w:p>
    <w:p w:rsidR="00427975" w:rsidRDefault="00427975">
      <w:pPr>
        <w:widowControl w:val="0"/>
        <w:autoSpaceDE w:val="0"/>
        <w:autoSpaceDN w:val="0"/>
        <w:adjustRightInd w:val="0"/>
        <w:spacing w:after="0" w:line="240" w:lineRule="auto"/>
        <w:ind w:firstLine="540"/>
        <w:jc w:val="both"/>
        <w:rPr>
          <w:rFonts w:ascii="Calibri" w:hAnsi="Calibri" w:cs="Calibri"/>
          <w:sz w:val="18"/>
          <w:szCs w:val="18"/>
        </w:rPr>
      </w:pPr>
    </w:p>
    <w:p w:rsidR="00427975" w:rsidRDefault="00427975">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2. Рекомендуемые штатные нормативы отделения интенсивной терапии и реанимации для больных с острыми нарушениями мозгового кровообращения (в случае выделения его в качестве самостоятельного структурного подразделения медицинской организации)</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3"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427975">
        <w:trPr>
          <w:tblCellSpacing w:w="5" w:type="nil"/>
        </w:trPr>
        <w:tc>
          <w:tcPr>
            <w:tcW w:w="4560" w:type="dxa"/>
            <w:tcBorders>
              <w:top w:val="single" w:sz="4" w:space="0" w:color="auto"/>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должностей       </w:t>
            </w:r>
          </w:p>
        </w:tc>
        <w:tc>
          <w:tcPr>
            <w:tcW w:w="4560" w:type="dxa"/>
            <w:tcBorders>
              <w:top w:val="single" w:sz="4" w:space="0" w:color="auto"/>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Количество ставок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Врач-кардиолог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0,25 на 12 коек           </w:t>
            </w:r>
          </w:p>
        </w:tc>
      </w:tr>
      <w:tr w:rsidR="00427975">
        <w:trPr>
          <w:trHeight w:val="360"/>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Врач-психиатр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0,25 на 12 коек (может находиться  </w:t>
            </w:r>
            <w:r>
              <w:rPr>
                <w:rFonts w:ascii="Courier New" w:hAnsi="Courier New" w:cs="Courier New"/>
                <w:sz w:val="18"/>
                <w:szCs w:val="18"/>
              </w:rPr>
              <w:br/>
              <w:t xml:space="preserve">        в другом отделении)         </w:t>
            </w:r>
          </w:p>
        </w:tc>
      </w:tr>
      <w:tr w:rsidR="00427975">
        <w:trPr>
          <w:trHeight w:val="360"/>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 функциональной диагностики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0,25 круглосуточного поста     </w:t>
            </w:r>
            <w:r>
              <w:rPr>
                <w:rFonts w:ascii="Courier New" w:hAnsi="Courier New" w:cs="Courier New"/>
                <w:sz w:val="18"/>
                <w:szCs w:val="18"/>
              </w:rPr>
              <w:br/>
              <w:t xml:space="preserve">             на 12 коек             </w:t>
            </w:r>
          </w:p>
        </w:tc>
      </w:tr>
      <w:tr w:rsidR="00427975">
        <w:trPr>
          <w:trHeight w:val="360"/>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 ультразвуковой диагностики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0,25 круглосуточного поста     </w:t>
            </w:r>
            <w:r>
              <w:rPr>
                <w:rFonts w:ascii="Courier New" w:hAnsi="Courier New" w:cs="Courier New"/>
                <w:sz w:val="18"/>
                <w:szCs w:val="18"/>
              </w:rPr>
              <w:br/>
              <w:t xml:space="preserve">             на 12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Врач-невролог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0,75 круглосуточный пост на 6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Врач-анестезиолог-реаниматолог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0,25 круглосуточный пост на 6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 по лечебной физкультуре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0,5 на 6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Врач-физиотерапевт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0,5 на 6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 восстановительной медицины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0,5 на 6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Логопед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0,25 на 6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постовая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круглосуточный пост на 3 койки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lastRenderedPageBreak/>
              <w:t xml:space="preserve">Медицинская сестра палатная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на 3 койки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процедурной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0,5 на 6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по физиотерапии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0,5 на 6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по массажу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0,5 на 6 коек            </w:t>
            </w:r>
          </w:p>
        </w:tc>
      </w:tr>
      <w:tr w:rsidR="00427975">
        <w:trPr>
          <w:trHeight w:val="360"/>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Младшая медицинская сестра по уходу </w:t>
            </w:r>
            <w:r>
              <w:rPr>
                <w:rFonts w:ascii="Courier New" w:hAnsi="Courier New" w:cs="Courier New"/>
                <w:sz w:val="18"/>
                <w:szCs w:val="18"/>
              </w:rPr>
              <w:br/>
              <w:t xml:space="preserve">за больными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круглосуточный пост на 6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Санитарка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                  </w:t>
            </w:r>
          </w:p>
        </w:tc>
      </w:tr>
    </w:tbl>
    <w:p w:rsidR="00427975" w:rsidRDefault="00427975">
      <w:pPr>
        <w:widowControl w:val="0"/>
        <w:autoSpaceDE w:val="0"/>
        <w:autoSpaceDN w:val="0"/>
        <w:adjustRightInd w:val="0"/>
        <w:spacing w:after="0" w:line="240" w:lineRule="auto"/>
        <w:ind w:firstLine="540"/>
        <w:jc w:val="both"/>
        <w:rPr>
          <w:rFonts w:ascii="Calibri" w:hAnsi="Calibri" w:cs="Calibri"/>
          <w:sz w:val="18"/>
          <w:szCs w:val="18"/>
        </w:rPr>
      </w:pPr>
    </w:p>
    <w:p w:rsidR="00427975" w:rsidRDefault="00427975">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3. Рекомендуемые штатные нормативы отделения для больных с острыми нарушениями мозгового кровообращения (в случае, если блок интенсивной терапии и реанимации организован в качестве самостоятельного структурного подразделения медицинской организации)</w:t>
      </w:r>
    </w:p>
    <w:p w:rsidR="00427975" w:rsidRDefault="0042797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4" w:history="1">
        <w:r>
          <w:rPr>
            <w:rFonts w:ascii="Calibri" w:hAnsi="Calibri" w:cs="Calibri"/>
            <w:color w:val="0000FF"/>
          </w:rPr>
          <w:t>Приказа</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60"/>
        <w:gridCol w:w="4560"/>
      </w:tblGrid>
      <w:tr w:rsidR="00427975">
        <w:trPr>
          <w:trHeight w:val="360"/>
          <w:tblCellSpacing w:w="5" w:type="nil"/>
        </w:trPr>
        <w:tc>
          <w:tcPr>
            <w:tcW w:w="4560" w:type="dxa"/>
            <w:tcBorders>
              <w:top w:val="single" w:sz="4" w:space="0" w:color="auto"/>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Наименование должностей       </w:t>
            </w:r>
          </w:p>
        </w:tc>
        <w:tc>
          <w:tcPr>
            <w:tcW w:w="4560" w:type="dxa"/>
            <w:tcBorders>
              <w:top w:val="single" w:sz="4" w:space="0" w:color="auto"/>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Количество ставок при работе    </w:t>
            </w:r>
            <w:r>
              <w:rPr>
                <w:rFonts w:ascii="Courier New" w:hAnsi="Courier New" w:cs="Courier New"/>
                <w:sz w:val="18"/>
                <w:szCs w:val="18"/>
              </w:rPr>
              <w:br/>
              <w:t xml:space="preserve">           круглосуточно            </w:t>
            </w:r>
          </w:p>
        </w:tc>
      </w:tr>
      <w:tr w:rsidR="00427975">
        <w:trPr>
          <w:trHeight w:val="360"/>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 врач-       </w:t>
            </w:r>
            <w:r>
              <w:rPr>
                <w:rFonts w:ascii="Courier New" w:hAnsi="Courier New" w:cs="Courier New"/>
                <w:sz w:val="18"/>
                <w:szCs w:val="18"/>
              </w:rPr>
              <w:br/>
              <w:t xml:space="preserve">невролог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Врач-кардиолог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0,25 на 24 койки          </w:t>
            </w:r>
          </w:p>
        </w:tc>
      </w:tr>
      <w:tr w:rsidR="00427975">
        <w:trPr>
          <w:trHeight w:val="360"/>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Врач-психиатр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0,25 на 24 койки (может находиться </w:t>
            </w:r>
            <w:r>
              <w:rPr>
                <w:rFonts w:ascii="Courier New" w:hAnsi="Courier New" w:cs="Courier New"/>
                <w:sz w:val="18"/>
                <w:szCs w:val="18"/>
              </w:rPr>
              <w:br/>
              <w:t xml:space="preserve">        в другом отделении)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 функциональной диагностики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круглосуточный пост на 24 койки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 ультразвуковой диагностики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круглосуточный пост на 24 койки  </w:t>
            </w:r>
          </w:p>
        </w:tc>
      </w:tr>
      <w:tr w:rsidR="00427975">
        <w:trPr>
          <w:trHeight w:val="360"/>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Врач-невролог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круглосуточный пост        </w:t>
            </w:r>
            <w:r>
              <w:rPr>
                <w:rFonts w:ascii="Courier New" w:hAnsi="Courier New" w:cs="Courier New"/>
                <w:sz w:val="18"/>
                <w:szCs w:val="18"/>
              </w:rPr>
              <w:br/>
              <w:t xml:space="preserve">          на 24 - 48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Врач-невролог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на 12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 по лечебной физкультуре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на 12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Врач-физиотерапевт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на 12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 восстановительной медицины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на 12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Врач-рефлексотерапевт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0,5 на 30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Логопед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на 20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Медицинский психолог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на 20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на 12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постовая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круглосуточный пост на 12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процедурной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на 30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по физиотерапии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на 12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по массажу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на 12 коек            </w:t>
            </w:r>
          </w:p>
        </w:tc>
      </w:tr>
      <w:tr w:rsidR="00427975">
        <w:trPr>
          <w:trHeight w:val="360"/>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Инструктор-методист по лечебной     </w:t>
            </w:r>
            <w:r>
              <w:rPr>
                <w:rFonts w:ascii="Courier New" w:hAnsi="Courier New" w:cs="Courier New"/>
                <w:sz w:val="18"/>
                <w:szCs w:val="18"/>
              </w:rPr>
              <w:br/>
              <w:t xml:space="preserve">физкультуре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на 12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Инструктор по трудовой терапии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на 30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Социальный работник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на 20 коек            </w:t>
            </w:r>
          </w:p>
        </w:tc>
      </w:tr>
      <w:tr w:rsidR="00427975">
        <w:trPr>
          <w:trHeight w:val="360"/>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Младшая медицинская сестра по уходу </w:t>
            </w:r>
            <w:r>
              <w:rPr>
                <w:rFonts w:ascii="Courier New" w:hAnsi="Courier New" w:cs="Courier New"/>
                <w:sz w:val="18"/>
                <w:szCs w:val="18"/>
              </w:rPr>
              <w:br/>
              <w:t xml:space="preserve">за больными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круглосуточный пост на 12 коек  </w:t>
            </w:r>
          </w:p>
        </w:tc>
      </w:tr>
      <w:tr w:rsidR="00427975">
        <w:trPr>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Санитарка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7 на 30 коек            </w:t>
            </w:r>
          </w:p>
        </w:tc>
      </w:tr>
      <w:tr w:rsidR="00427975">
        <w:trPr>
          <w:trHeight w:val="540"/>
          <w:tblCellSpacing w:w="5" w:type="nil"/>
        </w:trPr>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Санитарка-уборщица (палатная)       </w:t>
            </w:r>
          </w:p>
        </w:tc>
        <w:tc>
          <w:tcPr>
            <w:tcW w:w="456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круглосуточный пост на 30 коек  </w:t>
            </w:r>
            <w:r>
              <w:rPr>
                <w:rFonts w:ascii="Courier New" w:hAnsi="Courier New" w:cs="Courier New"/>
                <w:sz w:val="18"/>
                <w:szCs w:val="18"/>
              </w:rPr>
              <w:br/>
              <w:t xml:space="preserve">      при 2-степенной системе       </w:t>
            </w:r>
            <w:r>
              <w:rPr>
                <w:rFonts w:ascii="Courier New" w:hAnsi="Courier New" w:cs="Courier New"/>
                <w:sz w:val="18"/>
                <w:szCs w:val="18"/>
              </w:rPr>
              <w:br/>
              <w:t xml:space="preserve">        обслуживания больных        </w:t>
            </w:r>
          </w:p>
        </w:tc>
      </w:tr>
    </w:tbl>
    <w:p w:rsidR="00427975" w:rsidRDefault="00427975">
      <w:pPr>
        <w:widowControl w:val="0"/>
        <w:autoSpaceDE w:val="0"/>
        <w:autoSpaceDN w:val="0"/>
        <w:adjustRightInd w:val="0"/>
        <w:spacing w:after="0" w:line="240" w:lineRule="auto"/>
        <w:jc w:val="both"/>
        <w:rPr>
          <w:rFonts w:ascii="Calibri" w:hAnsi="Calibri" w:cs="Calibri"/>
          <w:sz w:val="18"/>
          <w:szCs w:val="18"/>
        </w:rPr>
      </w:pPr>
    </w:p>
    <w:p w:rsidR="00427975" w:rsidRDefault="00427975">
      <w:pPr>
        <w:widowControl w:val="0"/>
        <w:autoSpaceDE w:val="0"/>
        <w:autoSpaceDN w:val="0"/>
        <w:adjustRightInd w:val="0"/>
        <w:spacing w:after="0" w:line="240" w:lineRule="auto"/>
        <w:jc w:val="both"/>
        <w:rPr>
          <w:rFonts w:ascii="Calibri" w:hAnsi="Calibri" w:cs="Calibri"/>
          <w:sz w:val="18"/>
          <w:szCs w:val="18"/>
        </w:rPr>
      </w:pPr>
    </w:p>
    <w:p w:rsidR="00427975" w:rsidRDefault="00427975">
      <w:pPr>
        <w:widowControl w:val="0"/>
        <w:autoSpaceDE w:val="0"/>
        <w:autoSpaceDN w:val="0"/>
        <w:adjustRightInd w:val="0"/>
        <w:spacing w:after="0" w:line="240" w:lineRule="auto"/>
        <w:jc w:val="both"/>
        <w:rPr>
          <w:rFonts w:ascii="Calibri" w:hAnsi="Calibri" w:cs="Calibri"/>
          <w:sz w:val="18"/>
          <w:szCs w:val="18"/>
        </w:rPr>
      </w:pPr>
    </w:p>
    <w:p w:rsidR="00427975" w:rsidRDefault="00427975">
      <w:pPr>
        <w:widowControl w:val="0"/>
        <w:autoSpaceDE w:val="0"/>
        <w:autoSpaceDN w:val="0"/>
        <w:adjustRightInd w:val="0"/>
        <w:spacing w:after="0" w:line="240" w:lineRule="auto"/>
        <w:jc w:val="both"/>
        <w:rPr>
          <w:rFonts w:ascii="Calibri" w:hAnsi="Calibri" w:cs="Calibri"/>
          <w:sz w:val="18"/>
          <w:szCs w:val="18"/>
        </w:rPr>
      </w:pPr>
    </w:p>
    <w:p w:rsidR="00427975" w:rsidRDefault="00427975">
      <w:pPr>
        <w:widowControl w:val="0"/>
        <w:autoSpaceDE w:val="0"/>
        <w:autoSpaceDN w:val="0"/>
        <w:adjustRightInd w:val="0"/>
        <w:spacing w:after="0" w:line="240" w:lineRule="auto"/>
        <w:jc w:val="both"/>
        <w:rPr>
          <w:rFonts w:ascii="Calibri" w:hAnsi="Calibri" w:cs="Calibri"/>
          <w:sz w:val="18"/>
          <w:szCs w:val="18"/>
        </w:rPr>
      </w:pPr>
    </w:p>
    <w:p w:rsidR="00427975" w:rsidRDefault="00427975">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5</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медицинской помощи больным</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с острыми нарушениями мозгового</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кровообращения к Приказу</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от 6 июля 2009 г. N 389н</w:t>
      </w:r>
    </w:p>
    <w:p w:rsidR="00427975" w:rsidRDefault="00427975">
      <w:pPr>
        <w:widowControl w:val="0"/>
        <w:autoSpaceDE w:val="0"/>
        <w:autoSpaceDN w:val="0"/>
        <w:adjustRightInd w:val="0"/>
        <w:spacing w:after="0" w:line="240" w:lineRule="auto"/>
        <w:jc w:val="center"/>
        <w:rPr>
          <w:rFonts w:ascii="Calibri" w:hAnsi="Calibri" w:cs="Calibri"/>
        </w:rPr>
      </w:pPr>
    </w:p>
    <w:p w:rsidR="00427975" w:rsidRDefault="00427975">
      <w:pPr>
        <w:widowControl w:val="0"/>
        <w:autoSpaceDE w:val="0"/>
        <w:autoSpaceDN w:val="0"/>
        <w:adjustRightInd w:val="0"/>
        <w:spacing w:after="0" w:line="240" w:lineRule="auto"/>
        <w:jc w:val="center"/>
        <w:rPr>
          <w:rFonts w:ascii="Calibri" w:hAnsi="Calibri" w:cs="Calibri"/>
        </w:rPr>
      </w:pPr>
      <w:bookmarkStart w:id="7" w:name="Par909"/>
      <w:bookmarkEnd w:id="7"/>
      <w:r>
        <w:rPr>
          <w:rFonts w:ascii="Calibri" w:hAnsi="Calibri" w:cs="Calibri"/>
        </w:rPr>
        <w:t>СТАНДАРТ</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ДОПОЛНИТЕЛЬНОГО ОСНАЩЕНИЯ МЕДИЦИНСКОЙ ОРГАНИЗАЦИИ, НА БАЗЕ</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КОТОРОЙ ОРГАНИЗУЕТСЯ НЕВРОЛОГИЧЕСКОЕ ОТДЕЛЕНИЕ ДЛЯ БОЛЬНЫХ</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С ОСТРЫМИ НАРУШЕНИЯМИ МОЗГОВОГО КРОВООБРАЩЕНИЯ</w:t>
      </w:r>
    </w:p>
    <w:p w:rsidR="00427975" w:rsidRDefault="00427975">
      <w:pPr>
        <w:widowControl w:val="0"/>
        <w:autoSpaceDE w:val="0"/>
        <w:autoSpaceDN w:val="0"/>
        <w:adjustRightInd w:val="0"/>
        <w:spacing w:after="0" w:line="240" w:lineRule="auto"/>
        <w:jc w:val="center"/>
        <w:rPr>
          <w:rFonts w:ascii="Calibri" w:hAnsi="Calibri" w:cs="Calibri"/>
        </w:rPr>
      </w:pP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 </w:t>
      </w:r>
      <w:hyperlink r:id="rId65" w:history="1">
        <w:r>
          <w:rPr>
            <w:rFonts w:ascii="Calibri" w:hAnsi="Calibri" w:cs="Calibri"/>
            <w:color w:val="0000FF"/>
          </w:rPr>
          <w:t>Приказом</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jc w:val="center"/>
        <w:rPr>
          <w:rFonts w:ascii="Calibri" w:hAnsi="Calibri" w:cs="Calibri"/>
        </w:rPr>
      </w:pPr>
    </w:p>
    <w:p w:rsidR="00427975" w:rsidRDefault="00427975">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Стандарт оснащения отделения лучевой диагностики с кабинетом компьютерной томографии (кабинет компьютерной томографии) и (или) кабинетом магнитно-резонансной томографии (кабинет магнитно-резонансной томографии)</w:t>
      </w:r>
    </w:p>
    <w:p w:rsidR="00427975" w:rsidRDefault="0042797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600"/>
        <w:gridCol w:w="1920"/>
      </w:tblGrid>
      <w:tr w:rsidR="00427975">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6600" w:type="dxa"/>
            <w:tcBorders>
              <w:top w:val="single" w:sz="4" w:space="0" w:color="auto"/>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Наименование                     </w:t>
            </w:r>
          </w:p>
        </w:tc>
        <w:tc>
          <w:tcPr>
            <w:tcW w:w="1920" w:type="dxa"/>
            <w:tcBorders>
              <w:top w:val="single" w:sz="4" w:space="0" w:color="auto"/>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Количество  </w:t>
            </w:r>
          </w:p>
        </w:tc>
      </w:tr>
      <w:tr w:rsidR="00427975">
        <w:trPr>
          <w:trHeight w:val="900"/>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c>
          <w:tcPr>
            <w:tcW w:w="66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Томограф магнитно-резонансный от 1,5 Тс/томограф     </w:t>
            </w:r>
            <w:r>
              <w:rPr>
                <w:rFonts w:ascii="Courier New" w:hAnsi="Courier New" w:cs="Courier New"/>
                <w:sz w:val="18"/>
                <w:szCs w:val="18"/>
              </w:rPr>
              <w:br/>
              <w:t>рентгеновский компьютерный от 64 срезов с программным</w:t>
            </w:r>
            <w:r>
              <w:rPr>
                <w:rFonts w:ascii="Courier New" w:hAnsi="Courier New" w:cs="Courier New"/>
                <w:sz w:val="18"/>
                <w:szCs w:val="18"/>
              </w:rPr>
              <w:br/>
              <w:t xml:space="preserve">обеспечением и сопутствующим оборудованием для       </w:t>
            </w:r>
            <w:r>
              <w:rPr>
                <w:rFonts w:ascii="Courier New" w:hAnsi="Courier New" w:cs="Courier New"/>
                <w:sz w:val="18"/>
                <w:szCs w:val="18"/>
              </w:rPr>
              <w:br/>
              <w:t xml:space="preserve">выполнения исследований сердца и головного мозга, в  </w:t>
            </w:r>
            <w:r>
              <w:rPr>
                <w:rFonts w:ascii="Courier New" w:hAnsi="Courier New" w:cs="Courier New"/>
                <w:sz w:val="18"/>
                <w:szCs w:val="18"/>
              </w:rPr>
              <w:br/>
              <w:t xml:space="preserve">том числе перфузии и КТ-ангиографии                  </w:t>
            </w:r>
          </w:p>
        </w:tc>
        <w:tc>
          <w:tcPr>
            <w:tcW w:w="19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hyperlink w:anchor="Par936" w:history="1">
              <w:r>
                <w:rPr>
                  <w:rFonts w:ascii="Courier New" w:hAnsi="Courier New" w:cs="Courier New"/>
                  <w:color w:val="0000FF"/>
                  <w:sz w:val="18"/>
                  <w:szCs w:val="18"/>
                </w:rPr>
                <w:t>&lt;*&gt;</w:t>
              </w:r>
            </w:hyperlink>
          </w:p>
        </w:tc>
      </w:tr>
      <w:tr w:rsidR="00427975">
        <w:trPr>
          <w:trHeight w:val="900"/>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 </w:t>
            </w:r>
          </w:p>
        </w:tc>
        <w:tc>
          <w:tcPr>
            <w:tcW w:w="66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Томограф рентгеновский компьютерный от 16 срезов с   </w:t>
            </w:r>
            <w:r>
              <w:rPr>
                <w:rFonts w:ascii="Courier New" w:hAnsi="Courier New" w:cs="Courier New"/>
                <w:sz w:val="18"/>
                <w:szCs w:val="18"/>
              </w:rPr>
              <w:br/>
              <w:t xml:space="preserve">программным обеспечением и сопутствующим             </w:t>
            </w:r>
            <w:r>
              <w:rPr>
                <w:rFonts w:ascii="Courier New" w:hAnsi="Courier New" w:cs="Courier New"/>
                <w:sz w:val="18"/>
                <w:szCs w:val="18"/>
              </w:rPr>
              <w:br/>
              <w:t xml:space="preserve">оборудованием для выполнения исследований сердца и   </w:t>
            </w:r>
            <w:r>
              <w:rPr>
                <w:rFonts w:ascii="Courier New" w:hAnsi="Courier New" w:cs="Courier New"/>
                <w:sz w:val="18"/>
                <w:szCs w:val="18"/>
              </w:rPr>
              <w:br/>
              <w:t xml:space="preserve">головного мозга, в том числе перфузии и КТ-          </w:t>
            </w:r>
            <w:r>
              <w:rPr>
                <w:rFonts w:ascii="Courier New" w:hAnsi="Courier New" w:cs="Courier New"/>
                <w:sz w:val="18"/>
                <w:szCs w:val="18"/>
              </w:rPr>
              <w:br/>
              <w:t xml:space="preserve">ангиографии                                          </w:t>
            </w:r>
          </w:p>
        </w:tc>
        <w:tc>
          <w:tcPr>
            <w:tcW w:w="19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427975" w:rsidRDefault="00427975">
      <w:pPr>
        <w:widowControl w:val="0"/>
        <w:autoSpaceDE w:val="0"/>
        <w:autoSpaceDN w:val="0"/>
        <w:adjustRightInd w:val="0"/>
        <w:spacing w:after="0" w:line="240" w:lineRule="auto"/>
        <w:ind w:firstLine="540"/>
        <w:jc w:val="both"/>
        <w:rPr>
          <w:rFonts w:ascii="Calibri" w:hAnsi="Calibri" w:cs="Calibri"/>
          <w:sz w:val="18"/>
          <w:szCs w:val="18"/>
        </w:rPr>
      </w:pP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27975" w:rsidRDefault="00427975">
      <w:pPr>
        <w:widowControl w:val="0"/>
        <w:autoSpaceDE w:val="0"/>
        <w:autoSpaceDN w:val="0"/>
        <w:adjustRightInd w:val="0"/>
        <w:spacing w:after="0" w:line="240" w:lineRule="auto"/>
        <w:ind w:firstLine="540"/>
        <w:jc w:val="both"/>
        <w:rPr>
          <w:rFonts w:ascii="Calibri" w:hAnsi="Calibri" w:cs="Calibri"/>
        </w:rPr>
      </w:pPr>
      <w:bookmarkStart w:id="8" w:name="Par936"/>
      <w:bookmarkEnd w:id="8"/>
      <w:r>
        <w:rPr>
          <w:rFonts w:ascii="Calibri" w:hAnsi="Calibri" w:cs="Calibri"/>
        </w:rPr>
        <w:t>&lt;*&gt; Оснащаются медицинские организации, на базе которых функционирует региональный сосудистый центр.</w:t>
      </w:r>
    </w:p>
    <w:p w:rsidR="00427975" w:rsidRDefault="00427975">
      <w:pPr>
        <w:widowControl w:val="0"/>
        <w:autoSpaceDE w:val="0"/>
        <w:autoSpaceDN w:val="0"/>
        <w:adjustRightInd w:val="0"/>
        <w:spacing w:after="0" w:line="240" w:lineRule="auto"/>
        <w:ind w:firstLine="540"/>
        <w:jc w:val="both"/>
        <w:rPr>
          <w:rFonts w:ascii="Calibri" w:hAnsi="Calibri" w:cs="Calibri"/>
        </w:rPr>
      </w:pPr>
    </w:p>
    <w:p w:rsidR="00427975" w:rsidRDefault="0042797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Нумерация пунктов дана в соответствии с официальным текстом документа.</w:t>
      </w:r>
    </w:p>
    <w:p w:rsidR="00427975" w:rsidRDefault="0042797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27975" w:rsidRDefault="00427975">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2. Стандарт оснащения операционной рентгенэндоваскулярных методов диагностики и лечения медицинской организации, на базе которой организован региональный сосудистый центр</w:t>
      </w:r>
    </w:p>
    <w:p w:rsidR="00427975" w:rsidRDefault="0042797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600"/>
        <w:gridCol w:w="1920"/>
      </w:tblGrid>
      <w:tr w:rsidR="00427975">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6600" w:type="dxa"/>
            <w:tcBorders>
              <w:top w:val="single" w:sz="4" w:space="0" w:color="auto"/>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Наименование                     </w:t>
            </w:r>
          </w:p>
        </w:tc>
        <w:tc>
          <w:tcPr>
            <w:tcW w:w="1920" w:type="dxa"/>
            <w:tcBorders>
              <w:top w:val="single" w:sz="4" w:space="0" w:color="auto"/>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Количество  </w:t>
            </w:r>
          </w:p>
        </w:tc>
      </w:tr>
      <w:tr w:rsidR="00427975">
        <w:trPr>
          <w:trHeight w:val="720"/>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c>
          <w:tcPr>
            <w:tcW w:w="66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Комплекс ангиографический с возможностью выполнения  </w:t>
            </w:r>
            <w:r>
              <w:rPr>
                <w:rFonts w:ascii="Courier New" w:hAnsi="Courier New" w:cs="Courier New"/>
                <w:sz w:val="18"/>
                <w:szCs w:val="18"/>
              </w:rPr>
              <w:br/>
              <w:t xml:space="preserve">эндоваскулярных диагностических и лечебных           </w:t>
            </w:r>
            <w:r>
              <w:rPr>
                <w:rFonts w:ascii="Courier New" w:hAnsi="Courier New" w:cs="Courier New"/>
                <w:sz w:val="18"/>
                <w:szCs w:val="18"/>
              </w:rPr>
              <w:br/>
              <w:t xml:space="preserve">вмешательств на брахиоцефальных, внутримозговых,     </w:t>
            </w:r>
            <w:r>
              <w:rPr>
                <w:rFonts w:ascii="Courier New" w:hAnsi="Courier New" w:cs="Courier New"/>
                <w:sz w:val="18"/>
                <w:szCs w:val="18"/>
              </w:rPr>
              <w:br/>
              <w:t xml:space="preserve">коронарных артериях                                  </w:t>
            </w:r>
          </w:p>
        </w:tc>
        <w:tc>
          <w:tcPr>
            <w:tcW w:w="19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 </w:t>
            </w:r>
          </w:p>
        </w:tc>
        <w:tc>
          <w:tcPr>
            <w:tcW w:w="66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Автоматический инъектор                              </w:t>
            </w:r>
          </w:p>
        </w:tc>
        <w:tc>
          <w:tcPr>
            <w:tcW w:w="19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3. </w:t>
            </w:r>
          </w:p>
        </w:tc>
        <w:tc>
          <w:tcPr>
            <w:tcW w:w="66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Шприцевая помпа                                      </w:t>
            </w:r>
          </w:p>
        </w:tc>
        <w:tc>
          <w:tcPr>
            <w:tcW w:w="19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427975" w:rsidRDefault="00427975">
      <w:pPr>
        <w:widowControl w:val="0"/>
        <w:autoSpaceDE w:val="0"/>
        <w:autoSpaceDN w:val="0"/>
        <w:adjustRightInd w:val="0"/>
        <w:spacing w:after="0" w:line="240" w:lineRule="auto"/>
        <w:ind w:firstLine="540"/>
        <w:jc w:val="both"/>
        <w:rPr>
          <w:rFonts w:ascii="Calibri" w:hAnsi="Calibri" w:cs="Calibri"/>
          <w:sz w:val="18"/>
          <w:szCs w:val="18"/>
        </w:rPr>
      </w:pPr>
    </w:p>
    <w:p w:rsidR="00427975" w:rsidRDefault="00427975">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3. Стандарт оснащения нейрохирургической операционной для выполнения открытых вмешательств больным с острым нарушением мозгового кровообращения и патологией брахиоцефальных сосудов медицинской организации, на базе которой организован региональный сосудистый центр</w:t>
      </w:r>
    </w:p>
    <w:p w:rsidR="00427975" w:rsidRDefault="0042797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6720"/>
        <w:gridCol w:w="1800"/>
      </w:tblGrid>
      <w:tr w:rsidR="00427975">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t xml:space="preserve">п/п </w:t>
            </w:r>
          </w:p>
        </w:tc>
        <w:tc>
          <w:tcPr>
            <w:tcW w:w="6720" w:type="dxa"/>
            <w:tcBorders>
              <w:top w:val="single" w:sz="4" w:space="0" w:color="auto"/>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Наименование                     </w:t>
            </w:r>
          </w:p>
        </w:tc>
        <w:tc>
          <w:tcPr>
            <w:tcW w:w="1800" w:type="dxa"/>
            <w:tcBorders>
              <w:top w:val="single" w:sz="4" w:space="0" w:color="auto"/>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Количество  </w:t>
            </w:r>
          </w:p>
        </w:tc>
      </w:tr>
      <w:tr w:rsidR="00427975">
        <w:trPr>
          <w:trHeight w:val="360"/>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Установка навигационная стереотаксическая в комплекте </w:t>
            </w:r>
            <w:r>
              <w:rPr>
                <w:rFonts w:ascii="Courier New" w:hAnsi="Courier New" w:cs="Courier New"/>
                <w:sz w:val="18"/>
                <w:szCs w:val="18"/>
              </w:rPr>
              <w:br/>
              <w:t xml:space="preserve">с принадлежностями, совместимая с микроскопом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 </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Микроскоп операционный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rHeight w:val="360"/>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3. </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Стол медицинский операционный нейрохирургический в    </w:t>
            </w:r>
            <w:r>
              <w:rPr>
                <w:rFonts w:ascii="Courier New" w:hAnsi="Courier New" w:cs="Courier New"/>
                <w:sz w:val="18"/>
                <w:szCs w:val="18"/>
              </w:rPr>
              <w:br/>
              <w:t xml:space="preserve">полной комплектации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rHeight w:val="360"/>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4. </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рабочий для операционной      </w:t>
            </w:r>
            <w:r>
              <w:rPr>
                <w:rFonts w:ascii="Courier New" w:hAnsi="Courier New" w:cs="Courier New"/>
                <w:sz w:val="18"/>
                <w:szCs w:val="18"/>
              </w:rPr>
              <w:br/>
              <w:t xml:space="preserve">сестры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5. </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Операционный инструментальный стол большой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6. </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Столик анестезиологический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7. </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Операционное кресло с подлокотниками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rHeight w:val="360"/>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8. </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Стул операционный мягкий, регулируемый по высоте,     </w:t>
            </w:r>
            <w:r>
              <w:rPr>
                <w:rFonts w:ascii="Courier New" w:hAnsi="Courier New" w:cs="Courier New"/>
                <w:sz w:val="18"/>
                <w:szCs w:val="18"/>
              </w:rPr>
              <w:br/>
              <w:t xml:space="preserve">крутящийся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5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lastRenderedPageBreak/>
              <w:t xml:space="preserve"> 9. </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Обогреватель для пациента с набором одеял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rHeight w:val="360"/>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10.</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Операционная осветительная система (основная лампа и  </w:t>
            </w:r>
            <w:r>
              <w:rPr>
                <w:rFonts w:ascii="Courier New" w:hAnsi="Courier New" w:cs="Courier New"/>
                <w:sz w:val="18"/>
                <w:szCs w:val="18"/>
              </w:rPr>
              <w:br/>
              <w:t xml:space="preserve">сателлит)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rHeight w:val="360"/>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11.</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Призменные налобные лупы с осветителями и источниками </w:t>
            </w:r>
            <w:r>
              <w:rPr>
                <w:rFonts w:ascii="Courier New" w:hAnsi="Courier New" w:cs="Courier New"/>
                <w:sz w:val="18"/>
                <w:szCs w:val="18"/>
              </w:rPr>
              <w:br/>
              <w:t xml:space="preserve">холодного света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rHeight w:val="720"/>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12.</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Нейроэндоскопическая стойка с набором жестких         </w:t>
            </w:r>
            <w:r>
              <w:rPr>
                <w:rFonts w:ascii="Courier New" w:hAnsi="Courier New" w:cs="Courier New"/>
                <w:sz w:val="18"/>
                <w:szCs w:val="18"/>
              </w:rPr>
              <w:br/>
              <w:t xml:space="preserve">нейроэндоскопов и гибким по Гаабу и всеми             </w:t>
            </w:r>
            <w:r>
              <w:rPr>
                <w:rFonts w:ascii="Courier New" w:hAnsi="Courier New" w:cs="Courier New"/>
                <w:sz w:val="18"/>
                <w:szCs w:val="18"/>
              </w:rPr>
              <w:br/>
              <w:t xml:space="preserve">принадлежностями и инструментом для аспирации         </w:t>
            </w:r>
            <w:r>
              <w:rPr>
                <w:rFonts w:ascii="Courier New" w:hAnsi="Courier New" w:cs="Courier New"/>
                <w:sz w:val="18"/>
                <w:szCs w:val="18"/>
              </w:rPr>
              <w:br/>
              <w:t xml:space="preserve">внутримозговых гематом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13.</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Ультразвуковой дезинтегратор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rHeight w:val="360"/>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14.</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Краниотом с моторной системой и набором запасных      </w:t>
            </w:r>
            <w:r>
              <w:rPr>
                <w:rFonts w:ascii="Courier New" w:hAnsi="Courier New" w:cs="Courier New"/>
                <w:sz w:val="18"/>
                <w:szCs w:val="18"/>
              </w:rPr>
              <w:br/>
              <w:t xml:space="preserve">инструментов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15.</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Аппарат электрохирургический с инструментами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16.</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Аспиратор хирургический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17.</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Аргоновый электрохирургический аппарат с инструментами</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18.</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Микроинструмент нейрохирургический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19.</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Набор операционный нейрохирургический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20.</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Набор операционный сосудистый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21.</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Наркозно-дыхательный аппарат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22.</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Многофункциональная кардиомониторная система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23.</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Инфузионный насос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24.</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Шприцевой насос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25.</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Вакуумный аспиратор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      </w:t>
            </w:r>
          </w:p>
        </w:tc>
      </w:tr>
      <w:tr w:rsidR="00427975">
        <w:trPr>
          <w:tblCellSpacing w:w="5" w:type="nil"/>
        </w:trPr>
        <w:tc>
          <w:tcPr>
            <w:tcW w:w="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26.</w:t>
            </w:r>
          </w:p>
        </w:tc>
        <w:tc>
          <w:tcPr>
            <w:tcW w:w="672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Дефибриллятор                                         </w:t>
            </w:r>
          </w:p>
        </w:tc>
        <w:tc>
          <w:tcPr>
            <w:tcW w:w="1800" w:type="dxa"/>
            <w:tcBorders>
              <w:left w:val="single" w:sz="4" w:space="0" w:color="auto"/>
              <w:bottom w:val="single" w:sz="4" w:space="0" w:color="auto"/>
              <w:right w:val="single" w:sz="4" w:space="0" w:color="auto"/>
            </w:tcBorders>
          </w:tcPr>
          <w:p w:rsidR="00427975" w:rsidRDefault="00427975">
            <w:pPr>
              <w:pStyle w:val="ConsPlusCell"/>
              <w:rPr>
                <w:rFonts w:ascii="Courier New" w:hAnsi="Courier New" w:cs="Courier New"/>
                <w:sz w:val="18"/>
                <w:szCs w:val="18"/>
              </w:rPr>
            </w:pPr>
            <w:r>
              <w:rPr>
                <w:rFonts w:ascii="Courier New" w:hAnsi="Courier New" w:cs="Courier New"/>
                <w:sz w:val="18"/>
                <w:szCs w:val="18"/>
              </w:rPr>
              <w:t xml:space="preserve">      1      </w:t>
            </w:r>
          </w:p>
        </w:tc>
      </w:tr>
    </w:tbl>
    <w:p w:rsidR="00427975" w:rsidRDefault="00427975">
      <w:pPr>
        <w:widowControl w:val="0"/>
        <w:autoSpaceDE w:val="0"/>
        <w:autoSpaceDN w:val="0"/>
        <w:adjustRightInd w:val="0"/>
        <w:spacing w:after="0" w:line="240" w:lineRule="auto"/>
        <w:ind w:firstLine="540"/>
        <w:jc w:val="both"/>
        <w:rPr>
          <w:rFonts w:ascii="Calibri" w:hAnsi="Calibri" w:cs="Calibri"/>
          <w:sz w:val="18"/>
          <w:szCs w:val="18"/>
        </w:rPr>
      </w:pPr>
    </w:p>
    <w:p w:rsidR="00427975" w:rsidRDefault="00427975">
      <w:pPr>
        <w:widowControl w:val="0"/>
        <w:autoSpaceDE w:val="0"/>
        <w:autoSpaceDN w:val="0"/>
        <w:adjustRightInd w:val="0"/>
        <w:spacing w:after="0" w:line="240" w:lineRule="auto"/>
        <w:ind w:firstLine="540"/>
        <w:jc w:val="both"/>
        <w:rPr>
          <w:rFonts w:ascii="Calibri" w:hAnsi="Calibri" w:cs="Calibri"/>
          <w:sz w:val="18"/>
          <w:szCs w:val="18"/>
        </w:rPr>
      </w:pPr>
    </w:p>
    <w:p w:rsidR="00427975" w:rsidRDefault="00427975">
      <w:pPr>
        <w:widowControl w:val="0"/>
        <w:autoSpaceDE w:val="0"/>
        <w:autoSpaceDN w:val="0"/>
        <w:adjustRightInd w:val="0"/>
        <w:spacing w:after="0" w:line="240" w:lineRule="auto"/>
        <w:ind w:firstLine="540"/>
        <w:jc w:val="both"/>
        <w:rPr>
          <w:rFonts w:ascii="Calibri" w:hAnsi="Calibri" w:cs="Calibri"/>
          <w:sz w:val="18"/>
          <w:szCs w:val="18"/>
        </w:rPr>
      </w:pPr>
    </w:p>
    <w:p w:rsidR="00427975" w:rsidRDefault="00427975">
      <w:pPr>
        <w:widowControl w:val="0"/>
        <w:autoSpaceDE w:val="0"/>
        <w:autoSpaceDN w:val="0"/>
        <w:adjustRightInd w:val="0"/>
        <w:spacing w:after="0" w:line="240" w:lineRule="auto"/>
        <w:ind w:firstLine="540"/>
        <w:jc w:val="both"/>
        <w:rPr>
          <w:rFonts w:ascii="Calibri" w:hAnsi="Calibri" w:cs="Calibri"/>
          <w:sz w:val="18"/>
          <w:szCs w:val="18"/>
        </w:rPr>
      </w:pPr>
    </w:p>
    <w:p w:rsidR="00427975" w:rsidRDefault="00427975">
      <w:pPr>
        <w:widowControl w:val="0"/>
        <w:autoSpaceDE w:val="0"/>
        <w:autoSpaceDN w:val="0"/>
        <w:adjustRightInd w:val="0"/>
        <w:spacing w:after="0" w:line="240" w:lineRule="auto"/>
        <w:ind w:firstLine="540"/>
        <w:jc w:val="both"/>
        <w:rPr>
          <w:rFonts w:ascii="Calibri" w:hAnsi="Calibri" w:cs="Calibri"/>
          <w:sz w:val="18"/>
          <w:szCs w:val="18"/>
        </w:rPr>
      </w:pPr>
    </w:p>
    <w:p w:rsidR="00427975" w:rsidRDefault="00427975">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6</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медицинской помощи больным</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с острыми нарушениями мозгового</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кровообращения к Приказу</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427975" w:rsidRDefault="00427975">
      <w:pPr>
        <w:widowControl w:val="0"/>
        <w:autoSpaceDE w:val="0"/>
        <w:autoSpaceDN w:val="0"/>
        <w:adjustRightInd w:val="0"/>
        <w:spacing w:after="0" w:line="240" w:lineRule="auto"/>
        <w:jc w:val="right"/>
        <w:rPr>
          <w:rFonts w:ascii="Calibri" w:hAnsi="Calibri" w:cs="Calibri"/>
        </w:rPr>
      </w:pPr>
      <w:r>
        <w:rPr>
          <w:rFonts w:ascii="Calibri" w:hAnsi="Calibri" w:cs="Calibri"/>
        </w:rPr>
        <w:t>от 6 июля 2009 г. N 389н</w:t>
      </w:r>
    </w:p>
    <w:p w:rsidR="00427975" w:rsidRDefault="00427975">
      <w:pPr>
        <w:widowControl w:val="0"/>
        <w:autoSpaceDE w:val="0"/>
        <w:autoSpaceDN w:val="0"/>
        <w:adjustRightInd w:val="0"/>
        <w:spacing w:after="0" w:line="240" w:lineRule="auto"/>
        <w:jc w:val="center"/>
        <w:rPr>
          <w:rFonts w:ascii="Calibri" w:hAnsi="Calibri" w:cs="Calibri"/>
        </w:rPr>
      </w:pPr>
    </w:p>
    <w:p w:rsidR="00427975" w:rsidRDefault="00427975">
      <w:pPr>
        <w:widowControl w:val="0"/>
        <w:autoSpaceDE w:val="0"/>
        <w:autoSpaceDN w:val="0"/>
        <w:adjustRightInd w:val="0"/>
        <w:spacing w:after="0" w:line="240" w:lineRule="auto"/>
        <w:jc w:val="center"/>
        <w:rPr>
          <w:rFonts w:ascii="Calibri" w:hAnsi="Calibri" w:cs="Calibri"/>
        </w:rPr>
      </w:pPr>
      <w:bookmarkStart w:id="9" w:name="Par1041"/>
      <w:bookmarkEnd w:id="9"/>
      <w:r>
        <w:rPr>
          <w:rFonts w:ascii="Calibri" w:hAnsi="Calibri" w:cs="Calibri"/>
        </w:rPr>
        <w:t>ПОЛОЖЕНИЕ</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РЕГИОНАЛЬНОГО</w:t>
      </w: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СОСУДИСТОГО ЦЕНТРА</w:t>
      </w:r>
    </w:p>
    <w:p w:rsidR="00427975" w:rsidRDefault="00427975">
      <w:pPr>
        <w:widowControl w:val="0"/>
        <w:autoSpaceDE w:val="0"/>
        <w:autoSpaceDN w:val="0"/>
        <w:adjustRightInd w:val="0"/>
        <w:spacing w:after="0" w:line="240" w:lineRule="auto"/>
        <w:jc w:val="center"/>
        <w:rPr>
          <w:rFonts w:ascii="Calibri" w:hAnsi="Calibri" w:cs="Calibri"/>
        </w:rPr>
      </w:pPr>
    </w:p>
    <w:p w:rsidR="00427975" w:rsidRDefault="0042797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(введено </w:t>
      </w:r>
      <w:hyperlink r:id="rId66" w:history="1">
        <w:r>
          <w:rPr>
            <w:rFonts w:ascii="Calibri" w:hAnsi="Calibri" w:cs="Calibri"/>
            <w:color w:val="0000FF"/>
          </w:rPr>
          <w:t>Приказом</w:t>
        </w:r>
      </w:hyperlink>
      <w:r>
        <w:rPr>
          <w:rFonts w:ascii="Calibri" w:hAnsi="Calibri" w:cs="Calibri"/>
        </w:rPr>
        <w:t xml:space="preserve"> Минздравсоцразвития РФ от 27.04.2011 N 357н)</w:t>
      </w:r>
    </w:p>
    <w:p w:rsidR="00427975" w:rsidRDefault="00427975">
      <w:pPr>
        <w:widowControl w:val="0"/>
        <w:autoSpaceDE w:val="0"/>
        <w:autoSpaceDN w:val="0"/>
        <w:adjustRightInd w:val="0"/>
        <w:spacing w:after="0" w:line="240" w:lineRule="auto"/>
        <w:jc w:val="center"/>
        <w:rPr>
          <w:rFonts w:ascii="Calibri" w:hAnsi="Calibri" w:cs="Calibri"/>
        </w:rPr>
      </w:pP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определяет организацию деятельности регионального сосудистого центра (далее - Центр) в части оказания медицинской помощи больным с острыми нарушениями мозгового кровообращения.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Центр организуется в качестве функционального объединения следующих структурных подразделений медицинской организации в части оказания медицинской помощи больным с острыми нарушениями мозгового кровообращения: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неврологическое отделение для лечения больных с острыми нарушениями мозгового кровообращения;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нейрохирургическое отделение;</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сердечно-сосудистой хирургии (отделение сосудистой хирургии);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(кабинет) рентгенэндоваскулярных методов диагностики и лечения;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лучевой диагностики с кабинетом компьютерной томографии (магнитно-резонансной томографии);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функциональной диагностики;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ультразвуковой диагностики;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клинико-диагностическая лаборатория;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подразделения медицинской организации, обеспечивающие деятельность в части информационных медицинских технологий;</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организационно-методический отдел (кабинет);</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 эпидемиологического мониторинга и профилактики;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 организации круглосуточной консультативно-диагностической помощи больным с острыми нарушениями мозгового кровообращения, в том числе телефонной, телемедицинской, выездных бригад специалистов.</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Необходимость создания Центра и его мощность определяются с учетом особенностей и потребностей субъекта Российской Федерации в оказании специализированной, в том числе консультативной и высокотехнологичной медицинской помощи больным с острыми нарушениями мозгового кровообращения, а также с учетом географической доступности и численности населения.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Руководство Центром осуществляется руководителем Центра - заместителем главного врача медицинской организации, который назначается на должность и освобождается от должности руководителем медицинской организации, на базе которой создан Центр, по согласованию с органом управления здравоохранением субъекта Российской Федерации.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На должность руководителя Центра назначается специалист, соответствующий квалификационным </w:t>
      </w:r>
      <w:hyperlink r:id="rId67" w:history="1">
        <w:r>
          <w:rPr>
            <w:rFonts w:ascii="Calibri" w:hAnsi="Calibri" w:cs="Calibri"/>
            <w:color w:val="0000FF"/>
          </w:rPr>
          <w:t>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утвержденным Приказом Минздравсоцразвития России от 7 июля 2009 г. N 415н (зарегистрирован Министерством юстиции Российской Федерации 9 июля 2009 г. N 14292), по специальностям: "неврология" или "нейрохирургия" или "организация здравоохранения и общественное здоровье".</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Руководитель Центра по согласованию с главным врачом медицинской организации, на базе которой функционирует Центр, определяет порядок взаимодействия структурных подразделений Центра.</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Центр для обеспечения своей деятельности использует возможности всех лечебно-диагностических и вспомогательных подразделений медицинской организации, в составе которой он организован.</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Основными функциями Центра являются: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круглосуточной лечебно-диагностической помощи в соответствии со стандартами медицинской помощи больным с острыми нарушениями мозгового кровообращения, находящимися на лечении в неврологическом отделении для больных с острым нарушением мозгового кровообращения Центра;</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круглосуточной консультативно-диагностической помощи больным, находящимся на лечении в неврологических отделениях для больных с острыми нарушениями мозгового кровообращения медицинских организаций, находящихся в ведении Центра;</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медицинской помощи больным с острыми нарушениями мозгового кровообращения и хирургической патологией брахиоцефальных артерий по профилям: "нейрохирургия", "сердечно-сосудистая хирургия" и "рентгенэндоваскулярная диагностика и лечение";</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 клиническую практику современных методов профилактики, диагностики и лечения острых нарушений мозгового кровообращения, профилактики осложнений, управления качеством оказания медицинской помощи на основе принципов доказательной медицины и научно-технических достижений;</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координация мер по профилактике, диагностике и лечению сосудистых заболеваний в субъекте Российской Федерации и организационно-методического руководства неврологических отделений для больных с острыми нарушениями мозгового кровообращения, в том числе проведение клинико-эпидемиологического анализа острых нарушений мозгового кровообращения, в субъекте Российской Федерации; оценка ведения учетной и отчетной документации и отчетов о деятельности неврологических отделений для больных с острым нарушением мозгового кровообращения, сведений, представляемых в регистры, ведение которых предусмотрено законодательством;</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организационно-методической работы по повышению профессиональной </w:t>
      </w:r>
      <w:r>
        <w:rPr>
          <w:rFonts w:ascii="Calibri" w:hAnsi="Calibri" w:cs="Calibri"/>
        </w:rPr>
        <w:lastRenderedPageBreak/>
        <w:t>подготовки врачей и среднего медицинского персонала неврологических отделений для больных с острыми нарушениями мозгового кровообращения медицинских организаций;</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конференций, совещаний по актуальным вопросам оказания медицинской помощи больным с острыми нарушениями мозгового кровообращения;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информационно-просветительских мероприятий для населения и медицинской общественности;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и представление отчета о деятельности Центра в установленном порядке, сбор данных для регистров, ведение которых предусмотрено законодательством Российской Федерации.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соответствии с функциями Центра рекомендуется закреплять за Центром территории субъекта Российской Федерации, медицинские организации, на базе которых функционируют неврологические отделения для больных с острым нарушением мозгового кровообращения, и иные медицинские организации, оказывающие помощь больным с острыми нарушениями мозгового кровообращения.</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При наличии в субъекте Российской Федерации нескольких Центров для организационно-методического руководства на один из них возлагаются функции головного регионального сосудистого центра.</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 образовании на территории субъекта Российской Федерации головного регионального сосудистого центра в его функции дополнительно входит координация и методическое руководство, оценка ведения отчетной и учетной документации и отчетов о деятельности Центров, находящихся на территории субъекта Российской Федерации.</w:t>
      </w:r>
    </w:p>
    <w:p w:rsidR="00427975" w:rsidRDefault="00427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Центр может использоваться в качестве клинической базы образовательных учреждений среднего, высшего и дополнительного профессионального образования, а также научных организаций.</w:t>
      </w:r>
    </w:p>
    <w:p w:rsidR="00427975" w:rsidRDefault="00427975">
      <w:pPr>
        <w:widowControl w:val="0"/>
        <w:autoSpaceDE w:val="0"/>
        <w:autoSpaceDN w:val="0"/>
        <w:adjustRightInd w:val="0"/>
        <w:spacing w:after="0" w:line="240" w:lineRule="auto"/>
        <w:jc w:val="both"/>
        <w:rPr>
          <w:rFonts w:ascii="Calibri" w:hAnsi="Calibri" w:cs="Calibri"/>
        </w:rPr>
      </w:pPr>
    </w:p>
    <w:p w:rsidR="00427975" w:rsidRDefault="00427975">
      <w:pPr>
        <w:widowControl w:val="0"/>
        <w:autoSpaceDE w:val="0"/>
        <w:autoSpaceDN w:val="0"/>
        <w:adjustRightInd w:val="0"/>
        <w:spacing w:after="0" w:line="240" w:lineRule="auto"/>
        <w:jc w:val="both"/>
        <w:rPr>
          <w:rFonts w:ascii="Calibri" w:hAnsi="Calibri" w:cs="Calibri"/>
        </w:rPr>
      </w:pPr>
    </w:p>
    <w:p w:rsidR="00427975" w:rsidRDefault="0042797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B5F52" w:rsidRDefault="00EB5F52"/>
    <w:sectPr w:rsidR="00EB5F52" w:rsidSect="005479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975"/>
    <w:rsid w:val="00000DEC"/>
    <w:rsid w:val="000011DA"/>
    <w:rsid w:val="00005728"/>
    <w:rsid w:val="0001075A"/>
    <w:rsid w:val="00010DD3"/>
    <w:rsid w:val="0001282E"/>
    <w:rsid w:val="0001526A"/>
    <w:rsid w:val="00015753"/>
    <w:rsid w:val="0001793D"/>
    <w:rsid w:val="00021B96"/>
    <w:rsid w:val="00022989"/>
    <w:rsid w:val="000248DB"/>
    <w:rsid w:val="00025FBF"/>
    <w:rsid w:val="000340BE"/>
    <w:rsid w:val="000346DD"/>
    <w:rsid w:val="000374B9"/>
    <w:rsid w:val="00040396"/>
    <w:rsid w:val="0004406C"/>
    <w:rsid w:val="00044351"/>
    <w:rsid w:val="000515C5"/>
    <w:rsid w:val="00055B8F"/>
    <w:rsid w:val="0005743D"/>
    <w:rsid w:val="00060C77"/>
    <w:rsid w:val="000629D9"/>
    <w:rsid w:val="000649C4"/>
    <w:rsid w:val="00065863"/>
    <w:rsid w:val="00075B5D"/>
    <w:rsid w:val="00075E65"/>
    <w:rsid w:val="00080DA4"/>
    <w:rsid w:val="00093C2B"/>
    <w:rsid w:val="00094408"/>
    <w:rsid w:val="000A03C6"/>
    <w:rsid w:val="000B05C8"/>
    <w:rsid w:val="000C321D"/>
    <w:rsid w:val="000C3B30"/>
    <w:rsid w:val="000D6B19"/>
    <w:rsid w:val="000E45B5"/>
    <w:rsid w:val="000E4F0D"/>
    <w:rsid w:val="000E7590"/>
    <w:rsid w:val="000F20A5"/>
    <w:rsid w:val="000F264B"/>
    <w:rsid w:val="000F30DE"/>
    <w:rsid w:val="00112637"/>
    <w:rsid w:val="00112FC0"/>
    <w:rsid w:val="0012485B"/>
    <w:rsid w:val="00127162"/>
    <w:rsid w:val="00135A27"/>
    <w:rsid w:val="00136463"/>
    <w:rsid w:val="0013761A"/>
    <w:rsid w:val="001378D8"/>
    <w:rsid w:val="00141614"/>
    <w:rsid w:val="0014328D"/>
    <w:rsid w:val="00143689"/>
    <w:rsid w:val="00145386"/>
    <w:rsid w:val="001462E9"/>
    <w:rsid w:val="001542FD"/>
    <w:rsid w:val="001623A6"/>
    <w:rsid w:val="00164D65"/>
    <w:rsid w:val="001678E6"/>
    <w:rsid w:val="00175257"/>
    <w:rsid w:val="00186D7F"/>
    <w:rsid w:val="001949A4"/>
    <w:rsid w:val="001A066D"/>
    <w:rsid w:val="001A4763"/>
    <w:rsid w:val="001B47E9"/>
    <w:rsid w:val="001B53BA"/>
    <w:rsid w:val="001B5F5E"/>
    <w:rsid w:val="001B75D2"/>
    <w:rsid w:val="001C12F3"/>
    <w:rsid w:val="001C2AF0"/>
    <w:rsid w:val="001C5A85"/>
    <w:rsid w:val="001C6A8F"/>
    <w:rsid w:val="001C7AFF"/>
    <w:rsid w:val="001D4E2E"/>
    <w:rsid w:val="001D61B3"/>
    <w:rsid w:val="001E1ACD"/>
    <w:rsid w:val="001E28DB"/>
    <w:rsid w:val="001F20AF"/>
    <w:rsid w:val="001F6758"/>
    <w:rsid w:val="0020046B"/>
    <w:rsid w:val="00202414"/>
    <w:rsid w:val="002077FC"/>
    <w:rsid w:val="00213A60"/>
    <w:rsid w:val="00216F78"/>
    <w:rsid w:val="00220B5B"/>
    <w:rsid w:val="00226CFB"/>
    <w:rsid w:val="00232C4C"/>
    <w:rsid w:val="00234CA4"/>
    <w:rsid w:val="00242106"/>
    <w:rsid w:val="00261279"/>
    <w:rsid w:val="002633F9"/>
    <w:rsid w:val="0026523D"/>
    <w:rsid w:val="0026615E"/>
    <w:rsid w:val="002670DE"/>
    <w:rsid w:val="002712EF"/>
    <w:rsid w:val="00275185"/>
    <w:rsid w:val="00277630"/>
    <w:rsid w:val="00280878"/>
    <w:rsid w:val="00280DC9"/>
    <w:rsid w:val="00284F06"/>
    <w:rsid w:val="0028561A"/>
    <w:rsid w:val="002B021C"/>
    <w:rsid w:val="002B69BA"/>
    <w:rsid w:val="002C20AC"/>
    <w:rsid w:val="002C4202"/>
    <w:rsid w:val="002C4EAE"/>
    <w:rsid w:val="002C523A"/>
    <w:rsid w:val="002C65FA"/>
    <w:rsid w:val="002C6817"/>
    <w:rsid w:val="002D12F1"/>
    <w:rsid w:val="002D1FF4"/>
    <w:rsid w:val="002D5B05"/>
    <w:rsid w:val="002E00E6"/>
    <w:rsid w:val="002E5DE3"/>
    <w:rsid w:val="002F2475"/>
    <w:rsid w:val="002F46BC"/>
    <w:rsid w:val="00300299"/>
    <w:rsid w:val="0030222B"/>
    <w:rsid w:val="00303B13"/>
    <w:rsid w:val="003057AA"/>
    <w:rsid w:val="00310823"/>
    <w:rsid w:val="003242DB"/>
    <w:rsid w:val="003269BC"/>
    <w:rsid w:val="00330F7F"/>
    <w:rsid w:val="00340B6F"/>
    <w:rsid w:val="00342F58"/>
    <w:rsid w:val="0035252F"/>
    <w:rsid w:val="00354A21"/>
    <w:rsid w:val="0035663D"/>
    <w:rsid w:val="00361EC7"/>
    <w:rsid w:val="003715C8"/>
    <w:rsid w:val="003732BE"/>
    <w:rsid w:val="0037477D"/>
    <w:rsid w:val="003758A4"/>
    <w:rsid w:val="00377615"/>
    <w:rsid w:val="003947A9"/>
    <w:rsid w:val="00395AF9"/>
    <w:rsid w:val="003A176A"/>
    <w:rsid w:val="003A4B51"/>
    <w:rsid w:val="003B1DCC"/>
    <w:rsid w:val="003B4079"/>
    <w:rsid w:val="003B4519"/>
    <w:rsid w:val="003B66E8"/>
    <w:rsid w:val="003C2E22"/>
    <w:rsid w:val="003D4755"/>
    <w:rsid w:val="003D5D4E"/>
    <w:rsid w:val="003E01BD"/>
    <w:rsid w:val="003E0797"/>
    <w:rsid w:val="003E763A"/>
    <w:rsid w:val="003F5000"/>
    <w:rsid w:val="003F776D"/>
    <w:rsid w:val="0040000B"/>
    <w:rsid w:val="00403394"/>
    <w:rsid w:val="004061B8"/>
    <w:rsid w:val="00422A93"/>
    <w:rsid w:val="00424571"/>
    <w:rsid w:val="004275CF"/>
    <w:rsid w:val="00427762"/>
    <w:rsid w:val="00427975"/>
    <w:rsid w:val="0043197B"/>
    <w:rsid w:val="00431E30"/>
    <w:rsid w:val="00432C4C"/>
    <w:rsid w:val="00433970"/>
    <w:rsid w:val="00434A75"/>
    <w:rsid w:val="00443537"/>
    <w:rsid w:val="004439A7"/>
    <w:rsid w:val="004468A4"/>
    <w:rsid w:val="0045048C"/>
    <w:rsid w:val="0045254A"/>
    <w:rsid w:val="004565BB"/>
    <w:rsid w:val="00461591"/>
    <w:rsid w:val="00471518"/>
    <w:rsid w:val="004717ED"/>
    <w:rsid w:val="00471FDF"/>
    <w:rsid w:val="00472B67"/>
    <w:rsid w:val="0047317F"/>
    <w:rsid w:val="00483FE8"/>
    <w:rsid w:val="00490216"/>
    <w:rsid w:val="00496F38"/>
    <w:rsid w:val="004A7537"/>
    <w:rsid w:val="004B33C9"/>
    <w:rsid w:val="004B3637"/>
    <w:rsid w:val="004B6520"/>
    <w:rsid w:val="004C12D9"/>
    <w:rsid w:val="004C25B8"/>
    <w:rsid w:val="004C54B6"/>
    <w:rsid w:val="004D50FC"/>
    <w:rsid w:val="004E0D74"/>
    <w:rsid w:val="004E68D7"/>
    <w:rsid w:val="004F03F5"/>
    <w:rsid w:val="004F1AC0"/>
    <w:rsid w:val="00504DBB"/>
    <w:rsid w:val="005129D4"/>
    <w:rsid w:val="00531C5D"/>
    <w:rsid w:val="00532D9E"/>
    <w:rsid w:val="00533D60"/>
    <w:rsid w:val="00537D42"/>
    <w:rsid w:val="00541C35"/>
    <w:rsid w:val="00541CBF"/>
    <w:rsid w:val="005439B0"/>
    <w:rsid w:val="00544256"/>
    <w:rsid w:val="005446E5"/>
    <w:rsid w:val="00544C8B"/>
    <w:rsid w:val="0055015A"/>
    <w:rsid w:val="00553050"/>
    <w:rsid w:val="0055601D"/>
    <w:rsid w:val="00561B1D"/>
    <w:rsid w:val="00563391"/>
    <w:rsid w:val="005633E7"/>
    <w:rsid w:val="00574F7A"/>
    <w:rsid w:val="0058245A"/>
    <w:rsid w:val="00587116"/>
    <w:rsid w:val="0058784F"/>
    <w:rsid w:val="00590159"/>
    <w:rsid w:val="005910A8"/>
    <w:rsid w:val="00591CCF"/>
    <w:rsid w:val="0059230F"/>
    <w:rsid w:val="0059376E"/>
    <w:rsid w:val="00596237"/>
    <w:rsid w:val="0059722E"/>
    <w:rsid w:val="005A4A07"/>
    <w:rsid w:val="005A64FC"/>
    <w:rsid w:val="005B000D"/>
    <w:rsid w:val="005B2D7C"/>
    <w:rsid w:val="005B2E7B"/>
    <w:rsid w:val="005C56E3"/>
    <w:rsid w:val="005C6A89"/>
    <w:rsid w:val="005D6DB2"/>
    <w:rsid w:val="005F70AB"/>
    <w:rsid w:val="006050D1"/>
    <w:rsid w:val="006075D6"/>
    <w:rsid w:val="00611B67"/>
    <w:rsid w:val="00612CDF"/>
    <w:rsid w:val="00626C9F"/>
    <w:rsid w:val="00632749"/>
    <w:rsid w:val="00634D1D"/>
    <w:rsid w:val="006408F2"/>
    <w:rsid w:val="00640FB5"/>
    <w:rsid w:val="0064143B"/>
    <w:rsid w:val="006468B2"/>
    <w:rsid w:val="006550A0"/>
    <w:rsid w:val="00661545"/>
    <w:rsid w:val="006618E4"/>
    <w:rsid w:val="00663FA1"/>
    <w:rsid w:val="00667DD6"/>
    <w:rsid w:val="006707F8"/>
    <w:rsid w:val="00692BD1"/>
    <w:rsid w:val="00696401"/>
    <w:rsid w:val="006A0B1A"/>
    <w:rsid w:val="006A2AF5"/>
    <w:rsid w:val="006A490F"/>
    <w:rsid w:val="006A5356"/>
    <w:rsid w:val="006B12A5"/>
    <w:rsid w:val="006B3071"/>
    <w:rsid w:val="006B676B"/>
    <w:rsid w:val="006B6B91"/>
    <w:rsid w:val="006C2A59"/>
    <w:rsid w:val="006D3403"/>
    <w:rsid w:val="006E005B"/>
    <w:rsid w:val="006E22EF"/>
    <w:rsid w:val="006E3789"/>
    <w:rsid w:val="006F69D7"/>
    <w:rsid w:val="00703464"/>
    <w:rsid w:val="007051E9"/>
    <w:rsid w:val="00705733"/>
    <w:rsid w:val="00705917"/>
    <w:rsid w:val="0070634C"/>
    <w:rsid w:val="00714B3A"/>
    <w:rsid w:val="00734E28"/>
    <w:rsid w:val="00736BD3"/>
    <w:rsid w:val="007374F5"/>
    <w:rsid w:val="00741993"/>
    <w:rsid w:val="00743296"/>
    <w:rsid w:val="00751097"/>
    <w:rsid w:val="00752D44"/>
    <w:rsid w:val="00753CCE"/>
    <w:rsid w:val="007542F3"/>
    <w:rsid w:val="00755FE2"/>
    <w:rsid w:val="00761E61"/>
    <w:rsid w:val="00762629"/>
    <w:rsid w:val="007637FE"/>
    <w:rsid w:val="007650D4"/>
    <w:rsid w:val="00765D90"/>
    <w:rsid w:val="00772122"/>
    <w:rsid w:val="007758DD"/>
    <w:rsid w:val="00776E78"/>
    <w:rsid w:val="00791C78"/>
    <w:rsid w:val="007971A1"/>
    <w:rsid w:val="007A437D"/>
    <w:rsid w:val="007B4817"/>
    <w:rsid w:val="007B67A4"/>
    <w:rsid w:val="007C020E"/>
    <w:rsid w:val="007C40B1"/>
    <w:rsid w:val="007C6893"/>
    <w:rsid w:val="007C7FE4"/>
    <w:rsid w:val="007D7FDA"/>
    <w:rsid w:val="007E20CB"/>
    <w:rsid w:val="007E2C0A"/>
    <w:rsid w:val="007E5A40"/>
    <w:rsid w:val="007F240A"/>
    <w:rsid w:val="007F3DA6"/>
    <w:rsid w:val="008041F4"/>
    <w:rsid w:val="0080545F"/>
    <w:rsid w:val="00810305"/>
    <w:rsid w:val="00811E49"/>
    <w:rsid w:val="0081375B"/>
    <w:rsid w:val="00814F0F"/>
    <w:rsid w:val="00820479"/>
    <w:rsid w:val="00820CB6"/>
    <w:rsid w:val="00822ED7"/>
    <w:rsid w:val="008260C6"/>
    <w:rsid w:val="00827ADC"/>
    <w:rsid w:val="008343CB"/>
    <w:rsid w:val="00845181"/>
    <w:rsid w:val="00851DCE"/>
    <w:rsid w:val="00852EA5"/>
    <w:rsid w:val="0085323C"/>
    <w:rsid w:val="00853413"/>
    <w:rsid w:val="008558A2"/>
    <w:rsid w:val="0085619E"/>
    <w:rsid w:val="00862DA4"/>
    <w:rsid w:val="00863921"/>
    <w:rsid w:val="008650CA"/>
    <w:rsid w:val="00872E55"/>
    <w:rsid w:val="008813BE"/>
    <w:rsid w:val="008813F9"/>
    <w:rsid w:val="008818C7"/>
    <w:rsid w:val="00885DDF"/>
    <w:rsid w:val="00886697"/>
    <w:rsid w:val="008867D9"/>
    <w:rsid w:val="00887BA7"/>
    <w:rsid w:val="0089007C"/>
    <w:rsid w:val="00893480"/>
    <w:rsid w:val="008A2B6C"/>
    <w:rsid w:val="008A725A"/>
    <w:rsid w:val="008B0612"/>
    <w:rsid w:val="008B5354"/>
    <w:rsid w:val="008B5855"/>
    <w:rsid w:val="008C312C"/>
    <w:rsid w:val="008C3C0B"/>
    <w:rsid w:val="008C5D98"/>
    <w:rsid w:val="008C687A"/>
    <w:rsid w:val="008D11C6"/>
    <w:rsid w:val="008D1BDB"/>
    <w:rsid w:val="008E0195"/>
    <w:rsid w:val="008E76F2"/>
    <w:rsid w:val="008F0115"/>
    <w:rsid w:val="008F1DC9"/>
    <w:rsid w:val="008F538B"/>
    <w:rsid w:val="008F6C4A"/>
    <w:rsid w:val="008F7EF2"/>
    <w:rsid w:val="009360D4"/>
    <w:rsid w:val="009369AD"/>
    <w:rsid w:val="00953CB8"/>
    <w:rsid w:val="0095607C"/>
    <w:rsid w:val="00971291"/>
    <w:rsid w:val="00981E96"/>
    <w:rsid w:val="00996BF4"/>
    <w:rsid w:val="009A5189"/>
    <w:rsid w:val="009A7B7E"/>
    <w:rsid w:val="009B0188"/>
    <w:rsid w:val="009B052D"/>
    <w:rsid w:val="009B2E2B"/>
    <w:rsid w:val="009B4C2A"/>
    <w:rsid w:val="009C2316"/>
    <w:rsid w:val="009C3F79"/>
    <w:rsid w:val="009C5BBA"/>
    <w:rsid w:val="009C7344"/>
    <w:rsid w:val="009D2449"/>
    <w:rsid w:val="009D43AF"/>
    <w:rsid w:val="009D5B12"/>
    <w:rsid w:val="009D5F6C"/>
    <w:rsid w:val="009E2B3D"/>
    <w:rsid w:val="009E60F3"/>
    <w:rsid w:val="009E72B1"/>
    <w:rsid w:val="009F27E6"/>
    <w:rsid w:val="00A02A9E"/>
    <w:rsid w:val="00A05890"/>
    <w:rsid w:val="00A065EB"/>
    <w:rsid w:val="00A12D19"/>
    <w:rsid w:val="00A1304A"/>
    <w:rsid w:val="00A17432"/>
    <w:rsid w:val="00A17A5E"/>
    <w:rsid w:val="00A218F2"/>
    <w:rsid w:val="00A235E3"/>
    <w:rsid w:val="00A2725A"/>
    <w:rsid w:val="00A279BA"/>
    <w:rsid w:val="00A35579"/>
    <w:rsid w:val="00A3671B"/>
    <w:rsid w:val="00A42647"/>
    <w:rsid w:val="00A51891"/>
    <w:rsid w:val="00A57542"/>
    <w:rsid w:val="00A5795C"/>
    <w:rsid w:val="00A61451"/>
    <w:rsid w:val="00A614D5"/>
    <w:rsid w:val="00A65C73"/>
    <w:rsid w:val="00A70753"/>
    <w:rsid w:val="00A77321"/>
    <w:rsid w:val="00A85D89"/>
    <w:rsid w:val="00A8646E"/>
    <w:rsid w:val="00A87EBF"/>
    <w:rsid w:val="00A93F0A"/>
    <w:rsid w:val="00A943FE"/>
    <w:rsid w:val="00A968A5"/>
    <w:rsid w:val="00AA2FEF"/>
    <w:rsid w:val="00AA50CD"/>
    <w:rsid w:val="00AA6F29"/>
    <w:rsid w:val="00AB283C"/>
    <w:rsid w:val="00AB6AFD"/>
    <w:rsid w:val="00AC1190"/>
    <w:rsid w:val="00AC1E36"/>
    <w:rsid w:val="00AC1E50"/>
    <w:rsid w:val="00AC53CC"/>
    <w:rsid w:val="00AC7DB5"/>
    <w:rsid w:val="00AD100D"/>
    <w:rsid w:val="00AD1DAB"/>
    <w:rsid w:val="00AD3B19"/>
    <w:rsid w:val="00AE15C0"/>
    <w:rsid w:val="00AE4C0B"/>
    <w:rsid w:val="00AE6BBE"/>
    <w:rsid w:val="00AF03ED"/>
    <w:rsid w:val="00AF55F9"/>
    <w:rsid w:val="00AF6F64"/>
    <w:rsid w:val="00AF7B7F"/>
    <w:rsid w:val="00B04072"/>
    <w:rsid w:val="00B06A2C"/>
    <w:rsid w:val="00B150FD"/>
    <w:rsid w:val="00B24482"/>
    <w:rsid w:val="00B24CAD"/>
    <w:rsid w:val="00B30003"/>
    <w:rsid w:val="00B31949"/>
    <w:rsid w:val="00B331A4"/>
    <w:rsid w:val="00B41F21"/>
    <w:rsid w:val="00B4224E"/>
    <w:rsid w:val="00B46BE0"/>
    <w:rsid w:val="00B47BD6"/>
    <w:rsid w:val="00B51835"/>
    <w:rsid w:val="00B55974"/>
    <w:rsid w:val="00B56B30"/>
    <w:rsid w:val="00B56CD8"/>
    <w:rsid w:val="00B61101"/>
    <w:rsid w:val="00B61ED8"/>
    <w:rsid w:val="00B71097"/>
    <w:rsid w:val="00B73EAA"/>
    <w:rsid w:val="00B81390"/>
    <w:rsid w:val="00B8347B"/>
    <w:rsid w:val="00B92A97"/>
    <w:rsid w:val="00B94901"/>
    <w:rsid w:val="00BA2863"/>
    <w:rsid w:val="00BA296E"/>
    <w:rsid w:val="00BA64DF"/>
    <w:rsid w:val="00BB49AA"/>
    <w:rsid w:val="00BC7C70"/>
    <w:rsid w:val="00BD287E"/>
    <w:rsid w:val="00BD4ECC"/>
    <w:rsid w:val="00BD71F1"/>
    <w:rsid w:val="00BF7805"/>
    <w:rsid w:val="00C01500"/>
    <w:rsid w:val="00C02466"/>
    <w:rsid w:val="00C069D9"/>
    <w:rsid w:val="00C06E18"/>
    <w:rsid w:val="00C11DAD"/>
    <w:rsid w:val="00C14EC5"/>
    <w:rsid w:val="00C15176"/>
    <w:rsid w:val="00C23937"/>
    <w:rsid w:val="00C2449D"/>
    <w:rsid w:val="00C33AB1"/>
    <w:rsid w:val="00C35E8F"/>
    <w:rsid w:val="00C43CB6"/>
    <w:rsid w:val="00C44A60"/>
    <w:rsid w:val="00C668A5"/>
    <w:rsid w:val="00C84037"/>
    <w:rsid w:val="00C84C14"/>
    <w:rsid w:val="00C932DE"/>
    <w:rsid w:val="00C955DE"/>
    <w:rsid w:val="00CA4E36"/>
    <w:rsid w:val="00CA5780"/>
    <w:rsid w:val="00CA5CD3"/>
    <w:rsid w:val="00CB726F"/>
    <w:rsid w:val="00CC2E76"/>
    <w:rsid w:val="00CC3810"/>
    <w:rsid w:val="00CC45A9"/>
    <w:rsid w:val="00CC48F8"/>
    <w:rsid w:val="00CC7CAB"/>
    <w:rsid w:val="00CD5F3C"/>
    <w:rsid w:val="00CE0953"/>
    <w:rsid w:val="00CE2545"/>
    <w:rsid w:val="00CF0100"/>
    <w:rsid w:val="00D048A7"/>
    <w:rsid w:val="00D065C6"/>
    <w:rsid w:val="00D067B1"/>
    <w:rsid w:val="00D13EA4"/>
    <w:rsid w:val="00D16B21"/>
    <w:rsid w:val="00D25ED9"/>
    <w:rsid w:val="00D30876"/>
    <w:rsid w:val="00D36BF0"/>
    <w:rsid w:val="00D3785F"/>
    <w:rsid w:val="00D469CE"/>
    <w:rsid w:val="00D53CB2"/>
    <w:rsid w:val="00D60ECE"/>
    <w:rsid w:val="00D61610"/>
    <w:rsid w:val="00D63FC9"/>
    <w:rsid w:val="00D66C88"/>
    <w:rsid w:val="00D75067"/>
    <w:rsid w:val="00D75314"/>
    <w:rsid w:val="00D766B8"/>
    <w:rsid w:val="00D85F0E"/>
    <w:rsid w:val="00D867E4"/>
    <w:rsid w:val="00D87366"/>
    <w:rsid w:val="00D87575"/>
    <w:rsid w:val="00D878BF"/>
    <w:rsid w:val="00D93079"/>
    <w:rsid w:val="00DA2D91"/>
    <w:rsid w:val="00DB128A"/>
    <w:rsid w:val="00DD3C76"/>
    <w:rsid w:val="00DD4CA0"/>
    <w:rsid w:val="00DE096B"/>
    <w:rsid w:val="00DE159D"/>
    <w:rsid w:val="00DE2049"/>
    <w:rsid w:val="00DE7E02"/>
    <w:rsid w:val="00DF04C4"/>
    <w:rsid w:val="00DF1AC5"/>
    <w:rsid w:val="00DF7821"/>
    <w:rsid w:val="00E051D4"/>
    <w:rsid w:val="00E054B8"/>
    <w:rsid w:val="00E06DD7"/>
    <w:rsid w:val="00E1644C"/>
    <w:rsid w:val="00E225E8"/>
    <w:rsid w:val="00E23B7F"/>
    <w:rsid w:val="00E24EBF"/>
    <w:rsid w:val="00E31A88"/>
    <w:rsid w:val="00E3243A"/>
    <w:rsid w:val="00E37CDD"/>
    <w:rsid w:val="00E473B4"/>
    <w:rsid w:val="00E65102"/>
    <w:rsid w:val="00E731EC"/>
    <w:rsid w:val="00E75F28"/>
    <w:rsid w:val="00E81506"/>
    <w:rsid w:val="00E85F3F"/>
    <w:rsid w:val="00E864CD"/>
    <w:rsid w:val="00E86826"/>
    <w:rsid w:val="00E86F5F"/>
    <w:rsid w:val="00E930AD"/>
    <w:rsid w:val="00E97DC8"/>
    <w:rsid w:val="00EA46D7"/>
    <w:rsid w:val="00EA5959"/>
    <w:rsid w:val="00EA75FC"/>
    <w:rsid w:val="00EB5F52"/>
    <w:rsid w:val="00EB60D2"/>
    <w:rsid w:val="00EB6473"/>
    <w:rsid w:val="00EC077D"/>
    <w:rsid w:val="00EC2439"/>
    <w:rsid w:val="00EC665A"/>
    <w:rsid w:val="00ED1539"/>
    <w:rsid w:val="00ED1E22"/>
    <w:rsid w:val="00ED2292"/>
    <w:rsid w:val="00ED3FBD"/>
    <w:rsid w:val="00ED70C1"/>
    <w:rsid w:val="00EE0131"/>
    <w:rsid w:val="00EE0F08"/>
    <w:rsid w:val="00EE30A4"/>
    <w:rsid w:val="00EF0A3A"/>
    <w:rsid w:val="00EF0E1D"/>
    <w:rsid w:val="00EF1322"/>
    <w:rsid w:val="00EF486F"/>
    <w:rsid w:val="00EF59B3"/>
    <w:rsid w:val="00EF5C5E"/>
    <w:rsid w:val="00EF7CAB"/>
    <w:rsid w:val="00F0481D"/>
    <w:rsid w:val="00F04FA6"/>
    <w:rsid w:val="00F138F3"/>
    <w:rsid w:val="00F13F1D"/>
    <w:rsid w:val="00F1476F"/>
    <w:rsid w:val="00F207DC"/>
    <w:rsid w:val="00F2211C"/>
    <w:rsid w:val="00F241C8"/>
    <w:rsid w:val="00F245FD"/>
    <w:rsid w:val="00F24EAF"/>
    <w:rsid w:val="00F31294"/>
    <w:rsid w:val="00F365C9"/>
    <w:rsid w:val="00F36F86"/>
    <w:rsid w:val="00F443FF"/>
    <w:rsid w:val="00F5708C"/>
    <w:rsid w:val="00F574E8"/>
    <w:rsid w:val="00F57A3B"/>
    <w:rsid w:val="00F6797B"/>
    <w:rsid w:val="00F710A2"/>
    <w:rsid w:val="00F74A9E"/>
    <w:rsid w:val="00F7575E"/>
    <w:rsid w:val="00F76FCC"/>
    <w:rsid w:val="00F82EEE"/>
    <w:rsid w:val="00F86E25"/>
    <w:rsid w:val="00F92538"/>
    <w:rsid w:val="00F94AFE"/>
    <w:rsid w:val="00FA3C57"/>
    <w:rsid w:val="00FB2B12"/>
    <w:rsid w:val="00FB7439"/>
    <w:rsid w:val="00FC171B"/>
    <w:rsid w:val="00FC2CF0"/>
    <w:rsid w:val="00FC48B0"/>
    <w:rsid w:val="00FC59BF"/>
    <w:rsid w:val="00FC769B"/>
    <w:rsid w:val="00FD4C83"/>
    <w:rsid w:val="00FE79C2"/>
    <w:rsid w:val="00FF0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797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42797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2797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427975"/>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797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42797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2797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427975"/>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29BD200B96B73AA554C0A3248488593FDCAA702AD5D86AE50C3CD3E83CB162F641802C32807BBA3h2XEG" TargetMode="External"/><Relationship Id="rId18" Type="http://schemas.openxmlformats.org/officeDocument/2006/relationships/hyperlink" Target="consultantplus://offline/ref=729BD200B96B73AA554C0A3248488593FDCAA702AD5D86AE50C3CD3E83CB162F641802C32807BBA3h2X6G" TargetMode="External"/><Relationship Id="rId26" Type="http://schemas.openxmlformats.org/officeDocument/2006/relationships/hyperlink" Target="consultantplus://offline/ref=729BD200B96B73AA554C0A3248488593FDCAA702AD5D86AE50C3CD3E83CB162F641802C32807BBA3h2XEG" TargetMode="External"/><Relationship Id="rId39" Type="http://schemas.openxmlformats.org/officeDocument/2006/relationships/hyperlink" Target="consultantplus://offline/ref=729BD200B96B73AA554C0A3248488593FDCAA702AD5D86AE50C3CD3E83CB162F641802C32807BBA3h2XEG" TargetMode="External"/><Relationship Id="rId21" Type="http://schemas.openxmlformats.org/officeDocument/2006/relationships/hyperlink" Target="consultantplus://offline/ref=729BD200B96B73AA554C0A3248488593FDCAA702AD5D86AE50C3CD3E83CB162F641802C32807BBA3h2XEG" TargetMode="External"/><Relationship Id="rId34" Type="http://schemas.openxmlformats.org/officeDocument/2006/relationships/hyperlink" Target="consultantplus://offline/ref=729BD200B96B73AA554C0A3248488593FDCAA702AD5D86AE50C3CD3E83CB162F641802C32807BBA6h2XAG" TargetMode="External"/><Relationship Id="rId42" Type="http://schemas.openxmlformats.org/officeDocument/2006/relationships/hyperlink" Target="consultantplus://offline/ref=729BD200B96B73AA554C0A3248488593FDCAA702AD5D86AE50C3CD3E83CB162F641802C32807BBA7h2X9G" TargetMode="External"/><Relationship Id="rId47" Type="http://schemas.openxmlformats.org/officeDocument/2006/relationships/hyperlink" Target="consultantplus://offline/ref=729BD200B96B73AA554C0A3248488593FDCAA702AD5D86AE50C3CD3E83CB162F641802C32807BBA7h2X7G" TargetMode="External"/><Relationship Id="rId50" Type="http://schemas.openxmlformats.org/officeDocument/2006/relationships/hyperlink" Target="consultantplus://offline/ref=729BD200B96B73AA554C0A3248488593FDCAA702AD5D86AE50C3CD3E83CB162F641802C32807BBA4h2XDG" TargetMode="External"/><Relationship Id="rId55" Type="http://schemas.openxmlformats.org/officeDocument/2006/relationships/hyperlink" Target="consultantplus://offline/ref=729BD200B96B73AA554C0A3248488593FDCAA702AD5D86AE50C3CD3E83CB162F641802C32807BBA4h2X6G" TargetMode="External"/><Relationship Id="rId63" Type="http://schemas.openxmlformats.org/officeDocument/2006/relationships/hyperlink" Target="consultantplus://offline/ref=729BD200B96B73AA554C0A3248488593FDCAA702AD5D86AE50C3CD3E83CB162F641802C32807BBA3h2XEG" TargetMode="External"/><Relationship Id="rId68" Type="http://schemas.openxmlformats.org/officeDocument/2006/relationships/fontTable" Target="fontTable.xml"/><Relationship Id="rId7" Type="http://schemas.openxmlformats.org/officeDocument/2006/relationships/hyperlink" Target="consultantplus://offline/ref=729BD200B96B73AA554C0A3248488593FDC9A10EA95886AE50C3CD3E83hCXBG" TargetMode="External"/><Relationship Id="rId2" Type="http://schemas.microsoft.com/office/2007/relationships/stylesWithEffects" Target="stylesWithEffects.xml"/><Relationship Id="rId16" Type="http://schemas.openxmlformats.org/officeDocument/2006/relationships/hyperlink" Target="consultantplus://offline/ref=729BD200B96B73AA554C0A3248488593FDCAA702AD5D86AE50C3CD3E83CB162F641802C32807BBA3h2XAG" TargetMode="External"/><Relationship Id="rId29" Type="http://schemas.openxmlformats.org/officeDocument/2006/relationships/hyperlink" Target="consultantplus://offline/ref=729BD200B96B73AA554C0A3248488593FDCAA702AD5D86AE50C3CD3E83CB162F641802C32807BBA6h2XEG" TargetMode="External"/><Relationship Id="rId1" Type="http://schemas.openxmlformats.org/officeDocument/2006/relationships/styles" Target="styles.xml"/><Relationship Id="rId6" Type="http://schemas.openxmlformats.org/officeDocument/2006/relationships/hyperlink" Target="consultantplus://offline/ref=729BD200B96B73AA554C0A3248488593FDCAA702AD5D86AE50C3CD3E83CB162F641802C32807BBA2h2X9G" TargetMode="External"/><Relationship Id="rId11" Type="http://schemas.openxmlformats.org/officeDocument/2006/relationships/hyperlink" Target="consultantplus://offline/ref=729BD200B96B73AA554C0A3248488593FDC9A10EA95886AE50C3CD3E83CB162F641802C32807BEA6h2X9G" TargetMode="External"/><Relationship Id="rId24" Type="http://schemas.openxmlformats.org/officeDocument/2006/relationships/hyperlink" Target="consultantplus://offline/ref=729BD200B96B73AA554C0A3248488593FDCAA702AD5D86AE50C3CD3E83CB162F641802C32807BBA3h2XEG" TargetMode="External"/><Relationship Id="rId32" Type="http://schemas.openxmlformats.org/officeDocument/2006/relationships/hyperlink" Target="consultantplus://offline/ref=729BD200B96B73AA554C0A3248488593FDCAA702AD5D86AE50C3CD3E83CB162F641802C32807BBA3h2XEG" TargetMode="External"/><Relationship Id="rId37" Type="http://schemas.openxmlformats.org/officeDocument/2006/relationships/hyperlink" Target="consultantplus://offline/ref=729BD200B96B73AA554C0A3248488593FDCAA702AD5D86AE50C3CD3E83CB162F641802C32807BBA6h2X6G" TargetMode="External"/><Relationship Id="rId40" Type="http://schemas.openxmlformats.org/officeDocument/2006/relationships/hyperlink" Target="consultantplus://offline/ref=729BD200B96B73AA554C0A3248488593FDCAA702AD5D86AE50C3CD3E83CB162F641802C32807BBA7h2XDG" TargetMode="External"/><Relationship Id="rId45" Type="http://schemas.openxmlformats.org/officeDocument/2006/relationships/hyperlink" Target="consultantplus://offline/ref=729BD200B96B73AA554C0A3248488593FDCAA702AD5D86AE50C3CD3E83CB162F641802C32807BBA7h2X9G" TargetMode="External"/><Relationship Id="rId53" Type="http://schemas.openxmlformats.org/officeDocument/2006/relationships/hyperlink" Target="consultantplus://offline/ref=729BD200B96B73AA554C0A3248488593FDCAA702AD5D86AE50C3CD3E83CB162F641802C32807BBA4h2X9G" TargetMode="External"/><Relationship Id="rId58" Type="http://schemas.openxmlformats.org/officeDocument/2006/relationships/hyperlink" Target="consultantplus://offline/ref=729BD200B96B73AA554C0A3248488593FDCAA702AD5D86AE50C3CD3E83CB162F641802C32807BBA5h2XCG" TargetMode="External"/><Relationship Id="rId66" Type="http://schemas.openxmlformats.org/officeDocument/2006/relationships/hyperlink" Target="consultantplus://offline/ref=729BD200B96B73AA554C0A3248488593FDCAA702AD5D86AE50C3CD3E83CB162F641802C32807BAA0h2XCG" TargetMode="External"/><Relationship Id="rId5" Type="http://schemas.openxmlformats.org/officeDocument/2006/relationships/hyperlink" Target="consultantplus://offline/ref=729BD200B96B73AA554C0A3248488593F5CCAB05A451DBA4589AC13C84C4493863510EC22807BBhAX4G" TargetMode="External"/><Relationship Id="rId15" Type="http://schemas.openxmlformats.org/officeDocument/2006/relationships/hyperlink" Target="consultantplus://offline/ref=729BD200B96B73AA554C0A3248488593FDCAA702AD5D86AE50C3CD3E83CB162F641802C32807BBA3h2XEG" TargetMode="External"/><Relationship Id="rId23" Type="http://schemas.openxmlformats.org/officeDocument/2006/relationships/hyperlink" Target="consultantplus://offline/ref=729BD200B96B73AA554C0A3248488593FDCAA702AD5D86AE50C3CD3E83CB162F641802C32807BBA1h2X8G" TargetMode="External"/><Relationship Id="rId28" Type="http://schemas.openxmlformats.org/officeDocument/2006/relationships/hyperlink" Target="consultantplus://offline/ref=729BD200B96B73AA554C0A3248488593FDCAA702AD5D86AE50C3CD3E83CB162F641802C32807BBA3h2XEG" TargetMode="External"/><Relationship Id="rId36" Type="http://schemas.openxmlformats.org/officeDocument/2006/relationships/hyperlink" Target="consultantplus://offline/ref=729BD200B96B73AA554C0A3248488593FDCAA702AD5D86AE50C3CD3E83CB162F641802C32807BBA6h2X7G" TargetMode="External"/><Relationship Id="rId49" Type="http://schemas.openxmlformats.org/officeDocument/2006/relationships/hyperlink" Target="consultantplus://offline/ref=729BD200B96B73AA554C0A3248488593FDCAA702AD5D86AE50C3CD3E83CB162F641802C32807BBA4h2XEG" TargetMode="External"/><Relationship Id="rId57" Type="http://schemas.openxmlformats.org/officeDocument/2006/relationships/hyperlink" Target="consultantplus://offline/ref=729BD200B96B73AA554C0A3248488593FDCAA702AD5D86AE50C3CD3E83CB162F641802C32807BBA5h2XDG" TargetMode="External"/><Relationship Id="rId61" Type="http://schemas.openxmlformats.org/officeDocument/2006/relationships/hyperlink" Target="consultantplus://offline/ref=729BD200B96B73AA554C0A3248488593FDCAA702AD5D86AE50C3CD3E83CB162F641802C32807BBA3h2XEG" TargetMode="External"/><Relationship Id="rId10" Type="http://schemas.openxmlformats.org/officeDocument/2006/relationships/hyperlink" Target="consultantplus://offline/ref=729BD200B96B73AA554C0A3248488593FDC8A201A85286AE50C3CD3E83CB162F641802C32807B8ABh2X9G" TargetMode="External"/><Relationship Id="rId19" Type="http://schemas.openxmlformats.org/officeDocument/2006/relationships/hyperlink" Target="consultantplus://offline/ref=729BD200B96B73AA554C0A3248488593FDCAA702AD5D86AE50C3CD3E83CB162F641802C32807BBA0h2XFG" TargetMode="External"/><Relationship Id="rId31" Type="http://schemas.openxmlformats.org/officeDocument/2006/relationships/hyperlink" Target="consultantplus://offline/ref=729BD200B96B73AA554C0A3248488593FDCAA702AD5D86AE50C3CD3E83CB162F641802C32807BBA6h2XDG" TargetMode="External"/><Relationship Id="rId44" Type="http://schemas.openxmlformats.org/officeDocument/2006/relationships/hyperlink" Target="consultantplus://offline/ref=729BD200B96B73AA554C0A3248488593FDCAA702AD5D86AE50C3CD3E83CB162F641802C32807BBA7h2X9G" TargetMode="External"/><Relationship Id="rId52" Type="http://schemas.openxmlformats.org/officeDocument/2006/relationships/hyperlink" Target="consultantplus://offline/ref=729BD200B96B73AA554C0A3248488593FDCAA702AD5D86AE50C3CD3E83CB162F641802C32807BBA4h2XAG" TargetMode="External"/><Relationship Id="rId60" Type="http://schemas.openxmlformats.org/officeDocument/2006/relationships/hyperlink" Target="consultantplus://offline/ref=729BD200B96B73AA554C0A3248488593FDCAA702AD5D86AE50C3CD3E83CB162F641802C32807BBA5h2XAG" TargetMode="External"/><Relationship Id="rId65" Type="http://schemas.openxmlformats.org/officeDocument/2006/relationships/hyperlink" Target="consultantplus://offline/ref=729BD200B96B73AA554C0A3248488593FDCAA702AD5D86AE50C3CD3E83CB162F641802C32807BBAAh2XFG" TargetMode="External"/><Relationship Id="rId4" Type="http://schemas.openxmlformats.org/officeDocument/2006/relationships/webSettings" Target="webSettings.xml"/><Relationship Id="rId9" Type="http://schemas.openxmlformats.org/officeDocument/2006/relationships/hyperlink" Target="consultantplus://offline/ref=729BD200B96B73AA554C0A3248488593FDC8A201A85286AE50C3CD3E83CB162F641802C32806BBA7h2XEG" TargetMode="External"/><Relationship Id="rId14" Type="http://schemas.openxmlformats.org/officeDocument/2006/relationships/hyperlink" Target="consultantplus://offline/ref=729BD200B96B73AA554C0A3248488593FDCAA702AD5D86AE50C3CD3E83CB162F641802C32807BBA3h2XEG" TargetMode="External"/><Relationship Id="rId22" Type="http://schemas.openxmlformats.org/officeDocument/2006/relationships/hyperlink" Target="consultantplus://offline/ref=729BD200B96B73AA554C0A3248488593FDCAA702AD5D86AE50C3CD3E83CB162F641802C32807BBA1h2XAG" TargetMode="External"/><Relationship Id="rId27" Type="http://schemas.openxmlformats.org/officeDocument/2006/relationships/hyperlink" Target="consultantplus://offline/ref=729BD200B96B73AA554C0A3248488593FDCAA702AD5D86AE50C3CD3E83CB162F641802C32807BBA3h2XEG" TargetMode="External"/><Relationship Id="rId30" Type="http://schemas.openxmlformats.org/officeDocument/2006/relationships/hyperlink" Target="consultantplus://offline/ref=729BD200B96B73AA554C0A3248488593FDCAA702AD5D86AE50C3CD3E83CB162F641802C32807BBA3h2XEG" TargetMode="External"/><Relationship Id="rId35" Type="http://schemas.openxmlformats.org/officeDocument/2006/relationships/hyperlink" Target="consultantplus://offline/ref=729BD200B96B73AA554C0A3248488593FDCAA702AD5D86AE50C3CD3E83CB162F641802C32807BBA3h2XEG" TargetMode="External"/><Relationship Id="rId43" Type="http://schemas.openxmlformats.org/officeDocument/2006/relationships/hyperlink" Target="consultantplus://offline/ref=729BD200B96B73AA554C0A3248488593FDCAA702AD5D86AE50C3CD3E83CB162F641802C32807BBA7h2X9G" TargetMode="External"/><Relationship Id="rId48" Type="http://schemas.openxmlformats.org/officeDocument/2006/relationships/hyperlink" Target="consultantplus://offline/ref=729BD200B96B73AA554C0A3248488593FDCAA702AD5D86AE50C3CD3E83CB162F641802C32807BBA4h2XFG" TargetMode="External"/><Relationship Id="rId56" Type="http://schemas.openxmlformats.org/officeDocument/2006/relationships/hyperlink" Target="consultantplus://offline/ref=729BD200B96B73AA554C0A3248488593FDCAA702AD5D86AE50C3CD3E83CB162F641802C32807BBA5h2XFG" TargetMode="External"/><Relationship Id="rId64" Type="http://schemas.openxmlformats.org/officeDocument/2006/relationships/hyperlink" Target="consultantplus://offline/ref=729BD200B96B73AA554C0A3248488593FDCAA702AD5D86AE50C3CD3E83CB162F641802C32807BBA3h2XEG" TargetMode="External"/><Relationship Id="rId69" Type="http://schemas.openxmlformats.org/officeDocument/2006/relationships/theme" Target="theme/theme1.xml"/><Relationship Id="rId8" Type="http://schemas.openxmlformats.org/officeDocument/2006/relationships/hyperlink" Target="consultantplus://offline/ref=729BD200B96B73AA554C0A3248488593FDC8A201A85286AE50C3CD3E83CB162F641802C32806BAA2h2X6G" TargetMode="External"/><Relationship Id="rId51" Type="http://schemas.openxmlformats.org/officeDocument/2006/relationships/hyperlink" Target="consultantplus://offline/ref=729BD200B96B73AA554C0A3248488593FDCAA702AD5D86AE50C3CD3E83CB162F641802C32807BBA4h2XCG" TargetMode="External"/><Relationship Id="rId3" Type="http://schemas.openxmlformats.org/officeDocument/2006/relationships/settings" Target="settings.xml"/><Relationship Id="rId12" Type="http://schemas.openxmlformats.org/officeDocument/2006/relationships/hyperlink" Target="consultantplus://offline/ref=729BD200B96B73AA554C0A3248488593FDCAA702AD5D86AE50C3CD3E83CB162F641802C32807BBA3h2XFG" TargetMode="External"/><Relationship Id="rId17" Type="http://schemas.openxmlformats.org/officeDocument/2006/relationships/hyperlink" Target="consultantplus://offline/ref=729BD200B96B73AA554C0A3248488593FDCAA702AD5D86AE50C3CD3E83CB162F641802C32807BBA3h2X8G" TargetMode="External"/><Relationship Id="rId25" Type="http://schemas.openxmlformats.org/officeDocument/2006/relationships/hyperlink" Target="consultantplus://offline/ref=729BD200B96B73AA554C0A3248488593FDCAA702AD5D86AE50C3CD3E83CB162F641802C32807BBA6h2XFG" TargetMode="External"/><Relationship Id="rId33" Type="http://schemas.openxmlformats.org/officeDocument/2006/relationships/hyperlink" Target="consultantplus://offline/ref=729BD200B96B73AA554C0A3248488593FDCAA702AD5D86AE50C3CD3E83CB162F641802C32807BBA3h2XEG" TargetMode="External"/><Relationship Id="rId38" Type="http://schemas.openxmlformats.org/officeDocument/2006/relationships/hyperlink" Target="consultantplus://offline/ref=729BD200B96B73AA554C0A3248488593FDCAA702AD5D86AE50C3CD3E83CB162F641802C32807BBA7h2XEG" TargetMode="External"/><Relationship Id="rId46" Type="http://schemas.openxmlformats.org/officeDocument/2006/relationships/hyperlink" Target="consultantplus://offline/ref=729BD200B96B73AA554C0A3248488593FDCAA702AD5D86AE50C3CD3E83CB162F641802C32807BBA7h2X9G" TargetMode="External"/><Relationship Id="rId59" Type="http://schemas.openxmlformats.org/officeDocument/2006/relationships/hyperlink" Target="consultantplus://offline/ref=729BD200B96B73AA554C0A3248488593FDCAA702AD5D86AE50C3CD3E83CB162F641802C32807BBA5h2X9G" TargetMode="External"/><Relationship Id="rId67" Type="http://schemas.openxmlformats.org/officeDocument/2006/relationships/hyperlink" Target="consultantplus://offline/ref=729BD200B96B73AA554C0A3248488593FDC9AB00A85E86AE50C3CD3E83CB162F641802C32807BBA2h2X6G" TargetMode="External"/><Relationship Id="rId20" Type="http://schemas.openxmlformats.org/officeDocument/2006/relationships/hyperlink" Target="consultantplus://offline/ref=729BD200B96B73AA554C0A3248488593FDCAA702AD5D86AE50C3CD3E83CB162F641802C32807BBA0h2X6G" TargetMode="External"/><Relationship Id="rId41" Type="http://schemas.openxmlformats.org/officeDocument/2006/relationships/hyperlink" Target="consultantplus://offline/ref=729BD200B96B73AA554C0A3248488593FDCAA702AD5D86AE50C3CD3E83CB162F641802C32807BBA7h2XAG" TargetMode="External"/><Relationship Id="rId54" Type="http://schemas.openxmlformats.org/officeDocument/2006/relationships/hyperlink" Target="consultantplus://offline/ref=729BD200B96B73AA554C0A3248488593FDCAA702AD5D86AE50C3CD3E83CB162F641802C32807BBA4h2X8G" TargetMode="External"/><Relationship Id="rId62" Type="http://schemas.openxmlformats.org/officeDocument/2006/relationships/hyperlink" Target="consultantplus://offline/ref=729BD200B96B73AA554C0A3248488593FDCAA702AD5D86AE50C3CD3E83CB162F641802C32807BBA5h2X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12713</Words>
  <Characters>72466</Characters>
  <Application>Microsoft Office Word</Application>
  <DocSecurity>0</DocSecurity>
  <Lines>603</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Латвене Ирина</dc:creator>
  <cp:lastModifiedBy>Латвене Ирина</cp:lastModifiedBy>
  <cp:revision>2</cp:revision>
  <dcterms:created xsi:type="dcterms:W3CDTF">2013-01-31T13:40:00Z</dcterms:created>
  <dcterms:modified xsi:type="dcterms:W3CDTF">2013-01-31T13:40:00Z</dcterms:modified>
</cp:coreProperties>
</file>